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D6" w:rsidRDefault="001247D6" w:rsidP="001247D6">
      <w:pPr>
        <w:jc w:val="center"/>
        <w:rPr>
          <w:b/>
          <w:sz w:val="24"/>
          <w:szCs w:val="24"/>
        </w:rPr>
      </w:pPr>
      <w:r w:rsidRPr="00BE3432">
        <w:rPr>
          <w:b/>
          <w:sz w:val="24"/>
          <w:szCs w:val="24"/>
        </w:rPr>
        <w:t>Job Description</w:t>
      </w:r>
    </w:p>
    <w:p w:rsidR="00BA5ACB" w:rsidRDefault="00B90E96" w:rsidP="00BA5ACB">
      <w:pPr>
        <w:jc w:val="center"/>
        <w:rPr>
          <w:sz w:val="24"/>
          <w:szCs w:val="24"/>
        </w:rPr>
      </w:pPr>
      <w:r>
        <w:rPr>
          <w:sz w:val="24"/>
          <w:szCs w:val="24"/>
        </w:rPr>
        <w:t>City Auditor</w:t>
      </w:r>
    </w:p>
    <w:p w:rsidR="00BA5ACB" w:rsidRDefault="00BA5ACB" w:rsidP="00BA5ACB">
      <w:pPr>
        <w:jc w:val="center"/>
        <w:rPr>
          <w:sz w:val="24"/>
          <w:szCs w:val="24"/>
        </w:rPr>
      </w:pPr>
    </w:p>
    <w:p w:rsidR="001247D6" w:rsidRDefault="001247D6" w:rsidP="00BA5ACB">
      <w:pPr>
        <w:jc w:val="center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F645CD" w:rsidRPr="00F645CD" w:rsidRDefault="00734125" w:rsidP="00BB1DBA">
      <w:pPr>
        <w:numPr>
          <w:ilvl w:val="0"/>
          <w:numId w:val="23"/>
        </w:numPr>
        <w:jc w:val="both"/>
      </w:pPr>
      <w:r>
        <w:rPr>
          <w:sz w:val="24"/>
          <w:szCs w:val="24"/>
        </w:rPr>
        <w:t>IN</w:t>
      </w:r>
      <w:r w:rsidR="00F645CD">
        <w:rPr>
          <w:sz w:val="24"/>
          <w:szCs w:val="24"/>
        </w:rPr>
        <w:t>TRODUCTION</w:t>
      </w:r>
    </w:p>
    <w:p w:rsidR="00734125" w:rsidRPr="00D019AD" w:rsidRDefault="00F50E88" w:rsidP="00BB1DBA">
      <w:pPr>
        <w:ind w:left="360"/>
        <w:jc w:val="both"/>
      </w:pPr>
      <w:r>
        <w:rPr>
          <w:sz w:val="24"/>
          <w:szCs w:val="24"/>
        </w:rPr>
        <w:t>The City Auditor</w:t>
      </w:r>
      <w:r w:rsidR="00734125">
        <w:rPr>
          <w:sz w:val="24"/>
          <w:szCs w:val="24"/>
        </w:rPr>
        <w:t xml:space="preserve"> performs a variety of </w:t>
      </w:r>
      <w:r>
        <w:rPr>
          <w:sz w:val="24"/>
          <w:szCs w:val="24"/>
        </w:rPr>
        <w:t xml:space="preserve">routine and complex professional, administrative and technical accounting and finance functions in maintaining the fiscal records and accounting systems of the City. </w:t>
      </w:r>
      <w:r w:rsidR="00806AD1">
        <w:rPr>
          <w:sz w:val="24"/>
          <w:szCs w:val="24"/>
        </w:rPr>
        <w:t>Additionally</w:t>
      </w:r>
      <w:r w:rsidR="001C2E47">
        <w:rPr>
          <w:sz w:val="24"/>
          <w:szCs w:val="24"/>
        </w:rPr>
        <w:t>,</w:t>
      </w:r>
      <w:r w:rsidR="00806AD1">
        <w:rPr>
          <w:sz w:val="24"/>
          <w:szCs w:val="24"/>
        </w:rPr>
        <w:t xml:space="preserve"> the </w:t>
      </w:r>
      <w:r w:rsidR="00806AD1" w:rsidRPr="0023087C">
        <w:rPr>
          <w:sz w:val="24"/>
          <w:szCs w:val="24"/>
        </w:rPr>
        <w:t>incumbent provides professional assistance to City employees, committees, and to the general public</w:t>
      </w:r>
      <w:r w:rsidR="001C2E47">
        <w:rPr>
          <w:sz w:val="24"/>
          <w:szCs w:val="24"/>
        </w:rPr>
        <w:t xml:space="preserve">. </w:t>
      </w:r>
    </w:p>
    <w:p w:rsidR="00806AD1" w:rsidRDefault="00806AD1" w:rsidP="00BB1DBA">
      <w:pPr>
        <w:jc w:val="both"/>
        <w:rPr>
          <w:sz w:val="24"/>
          <w:szCs w:val="24"/>
        </w:rPr>
      </w:pPr>
    </w:p>
    <w:p w:rsidR="00F645CD" w:rsidRDefault="00F645CD" w:rsidP="00BB1DBA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SUPERVISORY CONTROLS</w:t>
      </w:r>
    </w:p>
    <w:p w:rsidR="00806AD1" w:rsidRDefault="00806AD1" w:rsidP="00BB1DB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Work is perform</w:t>
      </w:r>
      <w:r w:rsidR="00976A14">
        <w:rPr>
          <w:sz w:val="24"/>
          <w:szCs w:val="24"/>
        </w:rPr>
        <w:t xml:space="preserve">ed under </w:t>
      </w:r>
      <w:r w:rsidR="00F50E88">
        <w:rPr>
          <w:sz w:val="24"/>
          <w:szCs w:val="24"/>
        </w:rPr>
        <w:t>p</w:t>
      </w:r>
      <w:r w:rsidR="001C2E47">
        <w:rPr>
          <w:sz w:val="24"/>
          <w:szCs w:val="24"/>
        </w:rPr>
        <w:t xml:space="preserve">olicy guidance and </w:t>
      </w:r>
      <w:r w:rsidR="00F50E88">
        <w:rPr>
          <w:sz w:val="24"/>
          <w:szCs w:val="24"/>
        </w:rPr>
        <w:t xml:space="preserve">general </w:t>
      </w:r>
      <w:r w:rsidR="001C2E47">
        <w:rPr>
          <w:sz w:val="24"/>
          <w:szCs w:val="24"/>
        </w:rPr>
        <w:t>direction of the</w:t>
      </w:r>
      <w:r w:rsidR="008A39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Mayor and </w:t>
      </w:r>
      <w:r w:rsidR="00976A14">
        <w:rPr>
          <w:sz w:val="24"/>
          <w:szCs w:val="24"/>
        </w:rPr>
        <w:t>City Council</w:t>
      </w:r>
      <w:r>
        <w:rPr>
          <w:sz w:val="24"/>
          <w:szCs w:val="24"/>
        </w:rPr>
        <w:t>. This is accomplished through delegation of authority and expected compliance with established policies. Incumbent is expected to rely on his/her experience, judgment and knowledge to resolve routine problems.</w:t>
      </w:r>
    </w:p>
    <w:p w:rsidR="00806AD1" w:rsidRDefault="00806AD1" w:rsidP="00BB1DBA">
      <w:pPr>
        <w:jc w:val="both"/>
        <w:rPr>
          <w:sz w:val="24"/>
          <w:szCs w:val="24"/>
        </w:rPr>
      </w:pPr>
    </w:p>
    <w:p w:rsidR="00806AD1" w:rsidRDefault="00806AD1" w:rsidP="00BB1DB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Performance is evaluated through observation, review of assigned work or projects, feedback from members, and compliance with established policies and procedures.</w:t>
      </w:r>
    </w:p>
    <w:p w:rsidR="00806AD1" w:rsidRDefault="00806AD1" w:rsidP="00BB1DBA">
      <w:pPr>
        <w:jc w:val="both"/>
        <w:rPr>
          <w:sz w:val="24"/>
          <w:szCs w:val="24"/>
        </w:rPr>
      </w:pPr>
    </w:p>
    <w:p w:rsidR="00F645CD" w:rsidRDefault="00806AD1" w:rsidP="00BB1DBA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WORKING RELATIONSHIPS: </w:t>
      </w:r>
    </w:p>
    <w:p w:rsidR="00806AD1" w:rsidRDefault="00F07AD2" w:rsidP="00BB1DB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Relationship with co-workers shall b</w:t>
      </w:r>
      <w:r w:rsidR="00F645CD">
        <w:rPr>
          <w:sz w:val="24"/>
          <w:szCs w:val="24"/>
        </w:rPr>
        <w:t>e guided by the following</w:t>
      </w:r>
      <w:r>
        <w:rPr>
          <w:sz w:val="24"/>
          <w:szCs w:val="24"/>
        </w:rPr>
        <w:t>:</w:t>
      </w:r>
    </w:p>
    <w:p w:rsidR="00F07AD2" w:rsidRDefault="00253A7B" w:rsidP="00BB1DB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The incumbent is cooperative and, when appropriate, assists others</w:t>
      </w:r>
      <w:r w:rsidR="00976A1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976A14">
        <w:rPr>
          <w:sz w:val="24"/>
          <w:szCs w:val="24"/>
        </w:rPr>
        <w:t>w</w:t>
      </w:r>
      <w:r>
        <w:rPr>
          <w:sz w:val="24"/>
          <w:szCs w:val="24"/>
        </w:rPr>
        <w:t>orks to promot</w:t>
      </w:r>
      <w:r w:rsidR="003F7246">
        <w:rPr>
          <w:sz w:val="24"/>
          <w:szCs w:val="24"/>
        </w:rPr>
        <w:t>e teamwork within</w:t>
      </w:r>
      <w:r>
        <w:rPr>
          <w:sz w:val="24"/>
          <w:szCs w:val="24"/>
        </w:rPr>
        <w:t xml:space="preserve"> and throughout the City</w:t>
      </w:r>
      <w:r w:rsidR="00976A1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976A14">
        <w:rPr>
          <w:sz w:val="24"/>
          <w:szCs w:val="24"/>
        </w:rPr>
        <w:t>s</w:t>
      </w:r>
      <w:r w:rsidR="001C2E47">
        <w:rPr>
          <w:sz w:val="24"/>
          <w:szCs w:val="24"/>
        </w:rPr>
        <w:t>hares information</w:t>
      </w:r>
      <w:r w:rsidR="00BB1DBA">
        <w:rPr>
          <w:sz w:val="24"/>
          <w:szCs w:val="24"/>
        </w:rPr>
        <w:t>;</w:t>
      </w:r>
      <w:r>
        <w:rPr>
          <w:sz w:val="24"/>
          <w:szCs w:val="24"/>
        </w:rPr>
        <w:t xml:space="preserve"> resolves conflict through use of tact and diplomacy</w:t>
      </w:r>
      <w:r w:rsidR="00976A1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976A14">
        <w:rPr>
          <w:sz w:val="24"/>
          <w:szCs w:val="24"/>
        </w:rPr>
        <w:t>e</w:t>
      </w:r>
      <w:r>
        <w:rPr>
          <w:sz w:val="24"/>
          <w:szCs w:val="24"/>
        </w:rPr>
        <w:t>xhibits a positive image and outlook when interacti</w:t>
      </w:r>
      <w:r w:rsidR="009D6A5F">
        <w:rPr>
          <w:sz w:val="24"/>
          <w:szCs w:val="24"/>
        </w:rPr>
        <w:t>ng</w:t>
      </w:r>
      <w:r>
        <w:rPr>
          <w:sz w:val="24"/>
          <w:szCs w:val="24"/>
        </w:rPr>
        <w:t xml:space="preserve"> with co-workers and/or the public.</w:t>
      </w:r>
    </w:p>
    <w:p w:rsidR="0097096F" w:rsidRDefault="0097096F" w:rsidP="00BB1DBA">
      <w:pPr>
        <w:jc w:val="both"/>
        <w:rPr>
          <w:sz w:val="24"/>
          <w:szCs w:val="24"/>
        </w:rPr>
      </w:pPr>
    </w:p>
    <w:p w:rsidR="00976A14" w:rsidRDefault="00976A14" w:rsidP="00BB1DBA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ESSENTIAL DUTIES AND RESPONSIBILITIES: </w:t>
      </w:r>
    </w:p>
    <w:p w:rsidR="0097096F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Performs assigned operations to achieve goals within available resources; performs, except as otherwise directed, the functions and responsibilities of City Auditor as prescribed in Chapter 40-16 of NDCC.</w:t>
      </w:r>
    </w:p>
    <w:p w:rsidR="00976A14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Assists in the coordination of activities among various departments, agencies, offices, boards and commissions.</w:t>
      </w:r>
    </w:p>
    <w:p w:rsidR="00C12398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Performs cost control activities.</w:t>
      </w:r>
    </w:p>
    <w:p w:rsidR="00F50E88" w:rsidRPr="00881CF9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 w:rsidRPr="00881CF9">
        <w:rPr>
          <w:sz w:val="24"/>
          <w:szCs w:val="24"/>
        </w:rPr>
        <w:t>Monitors revenues and expenditures to assure sound fiscal control.</w:t>
      </w:r>
    </w:p>
    <w:p w:rsidR="00F50E88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Prepares annual budgets.</w:t>
      </w:r>
    </w:p>
    <w:p w:rsidR="00F50E88" w:rsidRPr="00881CF9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 w:rsidRPr="00881CF9">
        <w:rPr>
          <w:sz w:val="24"/>
          <w:szCs w:val="24"/>
        </w:rPr>
        <w:t>Assures effective and efficient use of budgeted funds.</w:t>
      </w:r>
    </w:p>
    <w:p w:rsidR="00F50E88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Gathers information and prepares a variety of reports and related information for City Council </w:t>
      </w:r>
      <w:r w:rsidR="00881CF9">
        <w:rPr>
          <w:sz w:val="24"/>
          <w:szCs w:val="24"/>
        </w:rPr>
        <w:t>decision-making</w:t>
      </w:r>
      <w:r>
        <w:rPr>
          <w:sz w:val="24"/>
          <w:szCs w:val="24"/>
        </w:rPr>
        <w:t xml:space="preserve"> purposes and other requests.</w:t>
      </w:r>
    </w:p>
    <w:p w:rsidR="00F50E88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Communicates official policies and procedures to Council, staff and the general public.</w:t>
      </w:r>
    </w:p>
    <w:p w:rsidR="00F50E88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Supervises the collection of fe</w:t>
      </w:r>
      <w:r w:rsidR="00011CEB">
        <w:rPr>
          <w:sz w:val="24"/>
          <w:szCs w:val="24"/>
        </w:rPr>
        <w:t>es, utilities, and other receipt</w:t>
      </w:r>
      <w:r>
        <w:rPr>
          <w:sz w:val="24"/>
          <w:szCs w:val="24"/>
        </w:rPr>
        <w:t>s in accordance with laws and regulations.</w:t>
      </w:r>
    </w:p>
    <w:p w:rsidR="00F50E88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Responsible for payroll, accounts</w:t>
      </w:r>
      <w:r w:rsidR="00011CEB">
        <w:rPr>
          <w:sz w:val="24"/>
          <w:szCs w:val="24"/>
        </w:rPr>
        <w:t xml:space="preserve"> payable processing, utility an</w:t>
      </w:r>
      <w:r>
        <w:rPr>
          <w:sz w:val="24"/>
          <w:szCs w:val="24"/>
        </w:rPr>
        <w:t>d</w:t>
      </w:r>
      <w:r w:rsidR="00011CEB">
        <w:rPr>
          <w:sz w:val="24"/>
          <w:szCs w:val="24"/>
        </w:rPr>
        <w:t xml:space="preserve"> other bill</w:t>
      </w:r>
      <w:r>
        <w:rPr>
          <w:sz w:val="24"/>
          <w:szCs w:val="24"/>
        </w:rPr>
        <w:t>ings.</w:t>
      </w:r>
    </w:p>
    <w:p w:rsidR="00F50E88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Reconcile </w:t>
      </w:r>
      <w:r w:rsidR="00BC4FEF">
        <w:rPr>
          <w:sz w:val="24"/>
          <w:szCs w:val="24"/>
        </w:rPr>
        <w:t>accounts;</w:t>
      </w:r>
      <w:r w:rsidR="00011CEB">
        <w:rPr>
          <w:sz w:val="24"/>
          <w:szCs w:val="24"/>
        </w:rPr>
        <w:t xml:space="preserve"> oversee inve</w:t>
      </w:r>
      <w:r>
        <w:rPr>
          <w:sz w:val="24"/>
          <w:szCs w:val="24"/>
        </w:rPr>
        <w:t>stment</w:t>
      </w:r>
      <w:r w:rsidR="00011CEB">
        <w:rPr>
          <w:sz w:val="24"/>
          <w:szCs w:val="24"/>
        </w:rPr>
        <w:t>s</w:t>
      </w:r>
      <w:r>
        <w:rPr>
          <w:sz w:val="24"/>
          <w:szCs w:val="24"/>
        </w:rPr>
        <w:t xml:space="preserve"> of City funds, special assessments, and other fiscal accounting functions.</w:t>
      </w:r>
    </w:p>
    <w:p w:rsidR="00F50E88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Maintains all City financial records.</w:t>
      </w:r>
    </w:p>
    <w:p w:rsidR="00F50E88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Prepares financial reports for federal and state and reimbursement requests.</w:t>
      </w:r>
    </w:p>
    <w:p w:rsidR="00F50E88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Performs financial activities, including processing of receipts, disbursements, revenues, expenditures and adjustments; cash and bank reconcilements; cash receipts; verification and payment of bills; bank deposits; payroll; tax reporting and payments.</w:t>
      </w:r>
    </w:p>
    <w:p w:rsidR="00F50E88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Creates and mails water bills.</w:t>
      </w:r>
    </w:p>
    <w:p w:rsidR="00F50E88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Oversees maintenance and upgrading of computers, printers, &amp; recording equipment, software, internet technology and related technology items for the City’s computer system; coordinate computer support with outside vendors and service providers.</w:t>
      </w:r>
    </w:p>
    <w:p w:rsidR="00F578D8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Oversees general maintenance &amp; upkeep of City Hall</w:t>
      </w:r>
    </w:p>
    <w:p w:rsidR="00F50E88" w:rsidRDefault="00F578D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Oversees general maintenance, upkeep, and rentals of the Memorial Building</w:t>
      </w:r>
      <w:r w:rsidR="00F50E88">
        <w:rPr>
          <w:sz w:val="24"/>
          <w:szCs w:val="24"/>
        </w:rPr>
        <w:t>.</w:t>
      </w:r>
    </w:p>
    <w:p w:rsidR="00F50E88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Performs personnel activities, including maintenance of records on payroll, benefits, hours worked, time off, withholding and other personnel records and documents; answering of payroll, benefits and other personnel related questions from employees.</w:t>
      </w:r>
    </w:p>
    <w:p w:rsidR="00F50E88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Performs communications activities including receiving</w:t>
      </w:r>
      <w:r w:rsidR="003C1E53">
        <w:rPr>
          <w:sz w:val="24"/>
          <w:szCs w:val="24"/>
        </w:rPr>
        <w:t xml:space="preserve"> the public,</w:t>
      </w:r>
      <w:r>
        <w:rPr>
          <w:sz w:val="24"/>
          <w:szCs w:val="24"/>
        </w:rPr>
        <w:t xml:space="preserve"> fax &amp; email messages, preparing notices, reports and other information materials.</w:t>
      </w:r>
    </w:p>
    <w:p w:rsidR="00F50E88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Performs various other activities including filing and retrieving public records, researching &amp; gathering information, takes and transcribes minutes for the City Council meetings, Planning &amp; Zoning meetings and various special meetings; maintains permanent records of city meetings and resulting actions; prepares meeting agendas and meeting materials packets in a timely fashion; prepares and monitors work orders and purchase orders; makes reservations and coordinates travel arrangements; maintains inventory of office supplies; issues licenses and permits.</w:t>
      </w:r>
    </w:p>
    <w:p w:rsidR="00F50E88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Coordinates election procedures including providing petitions and other election forms as requested, and posting and publishing election related notices as required.</w:t>
      </w:r>
    </w:p>
    <w:p w:rsidR="00F50E88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Participates in seminars, workshops, and continuing education as appropriate and necessary.</w:t>
      </w:r>
    </w:p>
    <w:p w:rsidR="00F50E88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Performs other duties and assumes additional responsibilities as directed by the Mayor &amp; Council to ensure efficient City operations. </w:t>
      </w:r>
    </w:p>
    <w:p w:rsidR="00845D5B" w:rsidRDefault="00845D5B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Write grants.</w:t>
      </w:r>
    </w:p>
    <w:p w:rsidR="00C12398" w:rsidRPr="00881CF9" w:rsidRDefault="00F50E88" w:rsidP="00BB1DBA">
      <w:pPr>
        <w:numPr>
          <w:ilvl w:val="1"/>
          <w:numId w:val="23"/>
        </w:numPr>
        <w:jc w:val="both"/>
        <w:rPr>
          <w:sz w:val="24"/>
          <w:szCs w:val="24"/>
        </w:rPr>
      </w:pPr>
      <w:r w:rsidRPr="00881CF9">
        <w:rPr>
          <w:spacing w:val="-3"/>
          <w:sz w:val="24"/>
          <w:szCs w:val="24"/>
        </w:rPr>
        <w:t>Acts as an ambassador for the City.</w:t>
      </w:r>
      <w:r w:rsidR="00976A14" w:rsidRPr="00881CF9">
        <w:rPr>
          <w:spacing w:val="-3"/>
          <w:sz w:val="24"/>
          <w:szCs w:val="24"/>
        </w:rPr>
        <w:t xml:space="preserve"> </w:t>
      </w:r>
    </w:p>
    <w:p w:rsidR="00976A14" w:rsidRDefault="00976A14" w:rsidP="00BB1DBA">
      <w:pPr>
        <w:jc w:val="both"/>
        <w:rPr>
          <w:sz w:val="24"/>
          <w:szCs w:val="24"/>
        </w:rPr>
      </w:pPr>
    </w:p>
    <w:p w:rsidR="0097096F" w:rsidRDefault="0097096F" w:rsidP="00BB1DBA">
      <w:pPr>
        <w:jc w:val="both"/>
        <w:rPr>
          <w:sz w:val="24"/>
          <w:szCs w:val="24"/>
        </w:rPr>
      </w:pPr>
    </w:p>
    <w:p w:rsidR="0097096F" w:rsidRDefault="0097096F" w:rsidP="00BB1DBA">
      <w:pPr>
        <w:jc w:val="both"/>
        <w:rPr>
          <w:sz w:val="24"/>
          <w:szCs w:val="24"/>
        </w:rPr>
      </w:pPr>
    </w:p>
    <w:p w:rsidR="0097096F" w:rsidRDefault="0097096F" w:rsidP="00BB1DBA">
      <w:pPr>
        <w:jc w:val="both"/>
        <w:rPr>
          <w:sz w:val="24"/>
          <w:szCs w:val="24"/>
        </w:rPr>
      </w:pPr>
    </w:p>
    <w:p w:rsidR="0097096F" w:rsidRDefault="0097096F" w:rsidP="00BB1DBA">
      <w:pPr>
        <w:jc w:val="both"/>
        <w:rPr>
          <w:sz w:val="24"/>
          <w:szCs w:val="24"/>
        </w:rPr>
      </w:pPr>
    </w:p>
    <w:p w:rsidR="0097096F" w:rsidRPr="00C15165" w:rsidRDefault="0097096F" w:rsidP="00BB1DBA">
      <w:pPr>
        <w:jc w:val="both"/>
        <w:rPr>
          <w:b/>
          <w:sz w:val="24"/>
          <w:szCs w:val="24"/>
        </w:rPr>
      </w:pPr>
      <w:r w:rsidRPr="00C15165">
        <w:rPr>
          <w:b/>
          <w:sz w:val="24"/>
          <w:szCs w:val="24"/>
        </w:rPr>
        <w:t>The following are essential functions and general responsibilities, included but not limited to:</w:t>
      </w:r>
    </w:p>
    <w:p w:rsidR="00137C3A" w:rsidRDefault="00137C3A" w:rsidP="00BB1DBA">
      <w:pPr>
        <w:jc w:val="both"/>
        <w:rPr>
          <w:sz w:val="24"/>
          <w:szCs w:val="24"/>
        </w:rPr>
      </w:pPr>
    </w:p>
    <w:p w:rsidR="00137C3A" w:rsidRDefault="00137C3A" w:rsidP="00BB1DBA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Year </w:t>
      </w:r>
      <w:r w:rsidR="00F578D8">
        <w:rPr>
          <w:sz w:val="24"/>
          <w:szCs w:val="24"/>
        </w:rPr>
        <w:t>R</w:t>
      </w:r>
      <w:r>
        <w:rPr>
          <w:sz w:val="24"/>
          <w:szCs w:val="24"/>
        </w:rPr>
        <w:t>ound</w:t>
      </w:r>
    </w:p>
    <w:p w:rsidR="00AD56DC" w:rsidRDefault="00842F3F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Receive, record, and deposit water bill payments.</w:t>
      </w:r>
    </w:p>
    <w:p w:rsidR="00111307" w:rsidRDefault="00111307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Receive, record, and deposit citation payments.</w:t>
      </w:r>
    </w:p>
    <w:p w:rsidR="004349A3" w:rsidRDefault="00111307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Receive, record and deposit m</w:t>
      </w:r>
      <w:r w:rsidR="004349A3">
        <w:rPr>
          <w:sz w:val="24"/>
          <w:szCs w:val="24"/>
        </w:rPr>
        <w:t>onthly tax deposit.</w:t>
      </w:r>
    </w:p>
    <w:p w:rsidR="00845D5B" w:rsidRDefault="00845D5B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Receive and record electronic water bill and citation payments.</w:t>
      </w:r>
    </w:p>
    <w:p w:rsidR="0049104C" w:rsidRDefault="0049104C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Receive and record building permits. </w:t>
      </w:r>
    </w:p>
    <w:p w:rsidR="0049104C" w:rsidRDefault="0049104C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Monthly census report on building permits.</w:t>
      </w:r>
    </w:p>
    <w:p w:rsidR="0049104C" w:rsidRDefault="0049104C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Annual census financial report.</w:t>
      </w:r>
    </w:p>
    <w:p w:rsidR="00AD56DC" w:rsidRDefault="00842F3F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Run and mail monthly water bills.</w:t>
      </w:r>
    </w:p>
    <w:p w:rsidR="00AD56DC" w:rsidRDefault="00842F3F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Payroll and payroll reporting.</w:t>
      </w:r>
    </w:p>
    <w:p w:rsidR="00AD56DC" w:rsidRDefault="00842F3F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City Council meetings, P&amp;Z meetings, special meetings including age</w:t>
      </w:r>
      <w:r w:rsidR="00CF362D">
        <w:rPr>
          <w:sz w:val="24"/>
          <w:szCs w:val="24"/>
        </w:rPr>
        <w:t>nda preparation, ta</w:t>
      </w:r>
      <w:r w:rsidR="003C1E53">
        <w:rPr>
          <w:sz w:val="24"/>
          <w:szCs w:val="24"/>
        </w:rPr>
        <w:t>king minutes</w:t>
      </w:r>
      <w:r w:rsidR="00CF362D">
        <w:rPr>
          <w:sz w:val="24"/>
          <w:szCs w:val="24"/>
        </w:rPr>
        <w:t>.</w:t>
      </w:r>
    </w:p>
    <w:p w:rsidR="004349A3" w:rsidRDefault="00111307" w:rsidP="007316D1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Financial statement showing revenues, expenditures, transfers, &amp; fund balances.</w:t>
      </w:r>
    </w:p>
    <w:p w:rsidR="003F5723" w:rsidRDefault="00CF362D" w:rsidP="007316D1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Mail</w:t>
      </w:r>
      <w:r w:rsidR="00A5416C">
        <w:rPr>
          <w:sz w:val="24"/>
          <w:szCs w:val="24"/>
        </w:rPr>
        <w:t>.</w:t>
      </w:r>
    </w:p>
    <w:p w:rsidR="00111307" w:rsidRDefault="00111307" w:rsidP="007316D1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Manage a</w:t>
      </w:r>
      <w:r w:rsidR="00BA5ACB">
        <w:rPr>
          <w:sz w:val="24"/>
          <w:szCs w:val="24"/>
        </w:rPr>
        <w:t>nd respond to city email account</w:t>
      </w:r>
      <w:r>
        <w:rPr>
          <w:sz w:val="24"/>
          <w:szCs w:val="24"/>
        </w:rPr>
        <w:t>.</w:t>
      </w:r>
    </w:p>
    <w:p w:rsidR="007316D1" w:rsidRDefault="00111307" w:rsidP="007316D1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Prepare and file quarterly reports to IRS, State, Job Service and annual report to Workers Comp.</w:t>
      </w:r>
    </w:p>
    <w:p w:rsidR="00111307" w:rsidRDefault="00111307" w:rsidP="007316D1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Prepare and file monthly payroll report.</w:t>
      </w:r>
    </w:p>
    <w:p w:rsidR="007316D1" w:rsidRDefault="00BA5ACB" w:rsidP="007316D1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Pay City Council</w:t>
      </w:r>
      <w:r w:rsidR="007316D1">
        <w:rPr>
          <w:sz w:val="24"/>
          <w:szCs w:val="24"/>
        </w:rPr>
        <w:t xml:space="preserve"> quarterly.</w:t>
      </w:r>
    </w:p>
    <w:p w:rsidR="00A5416C" w:rsidRDefault="00A5416C" w:rsidP="007316D1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Update website.</w:t>
      </w:r>
    </w:p>
    <w:p w:rsidR="00A5416C" w:rsidRPr="00BA5ACB" w:rsidRDefault="00111307" w:rsidP="00BA5ACB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Designate official depository every 2 years.</w:t>
      </w:r>
    </w:p>
    <w:p w:rsidR="0049104C" w:rsidRPr="00BA5ACB" w:rsidRDefault="0049104C" w:rsidP="00BA5ACB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Manage the </w:t>
      </w:r>
      <w:r w:rsidR="00BA5ACB">
        <w:rPr>
          <w:sz w:val="24"/>
          <w:szCs w:val="24"/>
        </w:rPr>
        <w:t>Opera House rentals</w:t>
      </w:r>
      <w:r w:rsidRPr="00BA5ACB">
        <w:rPr>
          <w:sz w:val="24"/>
          <w:szCs w:val="24"/>
        </w:rPr>
        <w:t>.</w:t>
      </w:r>
    </w:p>
    <w:p w:rsidR="0049104C" w:rsidRDefault="0049104C" w:rsidP="00845D5B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Annual inventory updates for insurance.</w:t>
      </w:r>
    </w:p>
    <w:p w:rsidR="003F7246" w:rsidRDefault="00BA5ACB" w:rsidP="00845D5B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Fence, raffle and gaming permits</w:t>
      </w:r>
      <w:r w:rsidR="003F7246">
        <w:rPr>
          <w:sz w:val="24"/>
          <w:szCs w:val="24"/>
        </w:rPr>
        <w:t>.</w:t>
      </w:r>
    </w:p>
    <w:p w:rsidR="00F578D8" w:rsidRDefault="00F578D8" w:rsidP="00845D5B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Update and distribute ordinance changes.</w:t>
      </w:r>
    </w:p>
    <w:p w:rsidR="004533C1" w:rsidRPr="00845D5B" w:rsidRDefault="004533C1" w:rsidP="00845D5B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Send all required publications, minutes, and notices to Richardton Merchant.</w:t>
      </w:r>
    </w:p>
    <w:p w:rsidR="00AD56DC" w:rsidRDefault="00AD56DC" w:rsidP="00BB1DBA">
      <w:pPr>
        <w:jc w:val="both"/>
        <w:rPr>
          <w:sz w:val="24"/>
          <w:szCs w:val="24"/>
        </w:rPr>
      </w:pPr>
    </w:p>
    <w:p w:rsidR="003F5723" w:rsidRPr="00A5416C" w:rsidRDefault="003F5723" w:rsidP="00A5416C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Spring</w:t>
      </w:r>
    </w:p>
    <w:p w:rsidR="003F5723" w:rsidRDefault="003E1768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election year, prepare for June election</w:t>
      </w:r>
      <w:r w:rsidR="00CF362D">
        <w:rPr>
          <w:sz w:val="24"/>
          <w:szCs w:val="24"/>
        </w:rPr>
        <w:t>.</w:t>
      </w:r>
    </w:p>
    <w:p w:rsidR="003F5723" w:rsidRDefault="00CF362D" w:rsidP="007316D1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Prepare for</w:t>
      </w:r>
      <w:r w:rsidR="001C2E47">
        <w:rPr>
          <w:sz w:val="24"/>
          <w:szCs w:val="24"/>
        </w:rPr>
        <w:t xml:space="preserve"> a flood emergency</w:t>
      </w:r>
      <w:r w:rsidR="003C1E53">
        <w:rPr>
          <w:sz w:val="24"/>
          <w:szCs w:val="24"/>
        </w:rPr>
        <w:t xml:space="preserve"> if necessary</w:t>
      </w:r>
      <w:r w:rsidR="001C2E47">
        <w:rPr>
          <w:sz w:val="24"/>
          <w:szCs w:val="24"/>
        </w:rPr>
        <w:t>.</w:t>
      </w:r>
    </w:p>
    <w:p w:rsidR="00111307" w:rsidRPr="007316D1" w:rsidRDefault="00111307" w:rsidP="007316D1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Transportation Funding Report by March 31.</w:t>
      </w:r>
    </w:p>
    <w:p w:rsidR="003F5723" w:rsidRDefault="00CF362D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W-2 &amp; W-3 filing.</w:t>
      </w:r>
    </w:p>
    <w:p w:rsidR="00163C70" w:rsidRDefault="00111307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CF362D">
        <w:rPr>
          <w:sz w:val="24"/>
          <w:szCs w:val="24"/>
        </w:rPr>
        <w:t>ax equalization meeting.</w:t>
      </w:r>
    </w:p>
    <w:p w:rsidR="007316D1" w:rsidRDefault="007316D1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Designate official newspaper in May.</w:t>
      </w:r>
    </w:p>
    <w:p w:rsidR="004533C1" w:rsidRDefault="004533C1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Prepare and send Audit report to ND State Auditor.</w:t>
      </w:r>
    </w:p>
    <w:p w:rsidR="00081160" w:rsidRDefault="00081160" w:rsidP="00BB1DBA">
      <w:pPr>
        <w:ind w:left="1080"/>
        <w:jc w:val="both"/>
        <w:rPr>
          <w:sz w:val="24"/>
          <w:szCs w:val="24"/>
        </w:rPr>
      </w:pPr>
    </w:p>
    <w:p w:rsidR="00081160" w:rsidRPr="00BB456B" w:rsidRDefault="00081160" w:rsidP="00BB1DBA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Summer</w:t>
      </w:r>
    </w:p>
    <w:p w:rsidR="00081160" w:rsidRDefault="00CF362D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Consumer Confidence Report.</w:t>
      </w:r>
    </w:p>
    <w:p w:rsidR="00081160" w:rsidRDefault="00CF362D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election year, newly elected officials take office in June.</w:t>
      </w:r>
    </w:p>
    <w:p w:rsidR="00081160" w:rsidRDefault="00CF362D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Even number years, appoint City Auditor, Attorney, Engineer in June.</w:t>
      </w:r>
    </w:p>
    <w:p w:rsidR="00081160" w:rsidRDefault="00CF362D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Set bond for City Aud</w:t>
      </w:r>
      <w:r w:rsidR="004349A3">
        <w:rPr>
          <w:sz w:val="24"/>
          <w:szCs w:val="24"/>
        </w:rPr>
        <w:t>itor at Council meeting in June every 2 years.</w:t>
      </w:r>
    </w:p>
    <w:p w:rsidR="00081160" w:rsidRDefault="00CF362D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Start working on the budget.</w:t>
      </w:r>
    </w:p>
    <w:p w:rsidR="00775F83" w:rsidRDefault="00775F83" w:rsidP="00BB1DBA">
      <w:pPr>
        <w:ind w:left="1080"/>
        <w:jc w:val="both"/>
        <w:rPr>
          <w:sz w:val="24"/>
          <w:szCs w:val="24"/>
        </w:rPr>
      </w:pPr>
    </w:p>
    <w:p w:rsidR="00DC353B" w:rsidRDefault="00DC353B" w:rsidP="00BB1DBA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Fall</w:t>
      </w:r>
    </w:p>
    <w:p w:rsidR="00DC353B" w:rsidRDefault="00CF362D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Preliminary budget due September 1.</w:t>
      </w:r>
    </w:p>
    <w:p w:rsidR="00DC353B" w:rsidRDefault="00CF362D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Start preparing to certify specials.</w:t>
      </w:r>
    </w:p>
    <w:p w:rsidR="0049104C" w:rsidRDefault="004533C1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Start preparing the</w:t>
      </w:r>
      <w:r w:rsidR="0049104C">
        <w:rPr>
          <w:sz w:val="24"/>
          <w:szCs w:val="24"/>
        </w:rPr>
        <w:t xml:space="preserve"> specials</w:t>
      </w:r>
      <w:r>
        <w:rPr>
          <w:sz w:val="24"/>
          <w:szCs w:val="24"/>
        </w:rPr>
        <w:t xml:space="preserve"> report to Stark County Auditor</w:t>
      </w:r>
      <w:r w:rsidR="0049104C">
        <w:rPr>
          <w:sz w:val="24"/>
          <w:szCs w:val="24"/>
        </w:rPr>
        <w:t>.</w:t>
      </w:r>
    </w:p>
    <w:p w:rsidR="00DC353B" w:rsidRDefault="00CF362D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Adopt final budget in October.</w:t>
      </w:r>
    </w:p>
    <w:p w:rsidR="003E1768" w:rsidRDefault="003E1768" w:rsidP="00BB1DBA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election year, prepare for November election.</w:t>
      </w:r>
    </w:p>
    <w:p w:rsidR="00DC353B" w:rsidRDefault="00DC353B" w:rsidP="00BB1DBA">
      <w:pPr>
        <w:ind w:left="1080"/>
        <w:jc w:val="both"/>
        <w:rPr>
          <w:sz w:val="24"/>
          <w:szCs w:val="24"/>
        </w:rPr>
      </w:pPr>
    </w:p>
    <w:p w:rsidR="00DC353B" w:rsidRDefault="00DC353B" w:rsidP="00BB1DBA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Winter</w:t>
      </w:r>
    </w:p>
    <w:p w:rsidR="004349A3" w:rsidRPr="004533C1" w:rsidRDefault="004533C1" w:rsidP="004533C1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Certify specials November 1</w:t>
      </w:r>
      <w:r w:rsidR="004349A3" w:rsidRPr="004533C1">
        <w:rPr>
          <w:sz w:val="24"/>
          <w:szCs w:val="24"/>
        </w:rPr>
        <w:t>.</w:t>
      </w:r>
    </w:p>
    <w:p w:rsidR="00A5416C" w:rsidRDefault="00A5416C" w:rsidP="007316D1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Designate official depository in January.</w:t>
      </w:r>
    </w:p>
    <w:p w:rsidR="00A5416C" w:rsidRDefault="00A5416C" w:rsidP="007316D1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Provide annual financial statement in March.</w:t>
      </w:r>
    </w:p>
    <w:p w:rsidR="0049104C" w:rsidRDefault="0049104C" w:rsidP="007316D1">
      <w:pPr>
        <w:numPr>
          <w:ilvl w:val="1"/>
          <w:numId w:val="10"/>
        </w:num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Make a copy of all building permits for the year for the assessor.</w:t>
      </w:r>
    </w:p>
    <w:p w:rsidR="00BA5ACB" w:rsidRPr="007316D1" w:rsidRDefault="00BA5ACB" w:rsidP="007316D1">
      <w:pPr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Liquor license fees due December 1 and issue licenses.</w:t>
      </w:r>
    </w:p>
    <w:p w:rsidR="002B7ECC" w:rsidRDefault="002B7ECC" w:rsidP="00BB1DBA">
      <w:pPr>
        <w:jc w:val="both"/>
        <w:rPr>
          <w:sz w:val="24"/>
          <w:szCs w:val="24"/>
        </w:rPr>
      </w:pPr>
    </w:p>
    <w:p w:rsidR="000F7765" w:rsidRDefault="000F7765" w:rsidP="00DC353B">
      <w:pPr>
        <w:rPr>
          <w:sz w:val="24"/>
          <w:szCs w:val="24"/>
        </w:rPr>
      </w:pPr>
    </w:p>
    <w:sectPr w:rsidR="000F776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193"/>
    <w:multiLevelType w:val="hybridMultilevel"/>
    <w:tmpl w:val="39DAEDD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1F001B"/>
    <w:multiLevelType w:val="hybridMultilevel"/>
    <w:tmpl w:val="A76A111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6E201F"/>
    <w:multiLevelType w:val="multilevel"/>
    <w:tmpl w:val="444A320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0397D49"/>
    <w:multiLevelType w:val="multilevel"/>
    <w:tmpl w:val="B352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126D9"/>
    <w:multiLevelType w:val="multilevel"/>
    <w:tmpl w:val="6DAA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596271"/>
    <w:multiLevelType w:val="hybridMultilevel"/>
    <w:tmpl w:val="86B6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20E42"/>
    <w:multiLevelType w:val="hybridMultilevel"/>
    <w:tmpl w:val="50566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34285"/>
    <w:multiLevelType w:val="hybridMultilevel"/>
    <w:tmpl w:val="4D341E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74738C"/>
    <w:multiLevelType w:val="hybridMultilevel"/>
    <w:tmpl w:val="172C3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46737"/>
    <w:multiLevelType w:val="hybridMultilevel"/>
    <w:tmpl w:val="7138D20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0A6625"/>
    <w:multiLevelType w:val="multilevel"/>
    <w:tmpl w:val="AEF69C7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F00A18"/>
    <w:multiLevelType w:val="hybridMultilevel"/>
    <w:tmpl w:val="E7D46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E318C"/>
    <w:multiLevelType w:val="hybridMultilevel"/>
    <w:tmpl w:val="1512A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AF0EAE"/>
    <w:multiLevelType w:val="hybridMultilevel"/>
    <w:tmpl w:val="8D7AF4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39284C"/>
    <w:multiLevelType w:val="hybridMultilevel"/>
    <w:tmpl w:val="1C7068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9B4B77"/>
    <w:multiLevelType w:val="hybridMultilevel"/>
    <w:tmpl w:val="9F04D1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B301CA"/>
    <w:multiLevelType w:val="hybridMultilevel"/>
    <w:tmpl w:val="5EE84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714136"/>
    <w:multiLevelType w:val="hybridMultilevel"/>
    <w:tmpl w:val="4CB8B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F4791F"/>
    <w:multiLevelType w:val="hybridMultilevel"/>
    <w:tmpl w:val="B352E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B3FA1"/>
    <w:multiLevelType w:val="hybridMultilevel"/>
    <w:tmpl w:val="7A9E8A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D97EE9"/>
    <w:multiLevelType w:val="hybridMultilevel"/>
    <w:tmpl w:val="476082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6149F"/>
    <w:multiLevelType w:val="multilevel"/>
    <w:tmpl w:val="504608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23633D"/>
    <w:multiLevelType w:val="hybridMultilevel"/>
    <w:tmpl w:val="B120A7E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23050B2"/>
    <w:multiLevelType w:val="hybridMultilevel"/>
    <w:tmpl w:val="FB12A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4398A"/>
    <w:multiLevelType w:val="multilevel"/>
    <w:tmpl w:val="AF4CA09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9F24F8B"/>
    <w:multiLevelType w:val="hybridMultilevel"/>
    <w:tmpl w:val="BB0EA2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04F43"/>
    <w:multiLevelType w:val="hybridMultilevel"/>
    <w:tmpl w:val="E1724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F06724"/>
    <w:multiLevelType w:val="hybridMultilevel"/>
    <w:tmpl w:val="444A320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F612BB5"/>
    <w:multiLevelType w:val="hybridMultilevel"/>
    <w:tmpl w:val="F8A099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8C02E2D"/>
    <w:multiLevelType w:val="multilevel"/>
    <w:tmpl w:val="D4F8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14"/>
  </w:num>
  <w:num w:numId="6">
    <w:abstractNumId w:val="29"/>
  </w:num>
  <w:num w:numId="7">
    <w:abstractNumId w:val="4"/>
  </w:num>
  <w:num w:numId="8">
    <w:abstractNumId w:val="10"/>
  </w:num>
  <w:num w:numId="9">
    <w:abstractNumId w:val="24"/>
  </w:num>
  <w:num w:numId="10">
    <w:abstractNumId w:val="1"/>
  </w:num>
  <w:num w:numId="11">
    <w:abstractNumId w:val="21"/>
  </w:num>
  <w:num w:numId="12">
    <w:abstractNumId w:val="22"/>
  </w:num>
  <w:num w:numId="13">
    <w:abstractNumId w:val="27"/>
  </w:num>
  <w:num w:numId="14">
    <w:abstractNumId w:val="2"/>
  </w:num>
  <w:num w:numId="15">
    <w:abstractNumId w:val="26"/>
  </w:num>
  <w:num w:numId="16">
    <w:abstractNumId w:val="11"/>
  </w:num>
  <w:num w:numId="17">
    <w:abstractNumId w:val="8"/>
  </w:num>
  <w:num w:numId="18">
    <w:abstractNumId w:val="0"/>
  </w:num>
  <w:num w:numId="19">
    <w:abstractNumId w:val="13"/>
  </w:num>
  <w:num w:numId="20">
    <w:abstractNumId w:val="23"/>
  </w:num>
  <w:num w:numId="21">
    <w:abstractNumId w:val="25"/>
  </w:num>
  <w:num w:numId="22">
    <w:abstractNumId w:val="17"/>
  </w:num>
  <w:num w:numId="23">
    <w:abstractNumId w:val="19"/>
  </w:num>
  <w:num w:numId="24">
    <w:abstractNumId w:val="18"/>
  </w:num>
  <w:num w:numId="25">
    <w:abstractNumId w:val="3"/>
  </w:num>
  <w:num w:numId="26">
    <w:abstractNumId w:val="12"/>
  </w:num>
  <w:num w:numId="27">
    <w:abstractNumId w:val="15"/>
  </w:num>
  <w:num w:numId="28">
    <w:abstractNumId w:val="1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D6"/>
    <w:rsid w:val="00005BAF"/>
    <w:rsid w:val="00011CEB"/>
    <w:rsid w:val="00041DB6"/>
    <w:rsid w:val="00081160"/>
    <w:rsid w:val="0009308C"/>
    <w:rsid w:val="000F7765"/>
    <w:rsid w:val="00111307"/>
    <w:rsid w:val="001154A3"/>
    <w:rsid w:val="001247D6"/>
    <w:rsid w:val="00137C3A"/>
    <w:rsid w:val="00163C70"/>
    <w:rsid w:val="001757E1"/>
    <w:rsid w:val="001C2E47"/>
    <w:rsid w:val="0023087C"/>
    <w:rsid w:val="00253A7B"/>
    <w:rsid w:val="0026398B"/>
    <w:rsid w:val="002B7ECC"/>
    <w:rsid w:val="002F367E"/>
    <w:rsid w:val="0037751C"/>
    <w:rsid w:val="00387CE9"/>
    <w:rsid w:val="003C1E53"/>
    <w:rsid w:val="003E1768"/>
    <w:rsid w:val="003F5723"/>
    <w:rsid w:val="003F7246"/>
    <w:rsid w:val="00414B61"/>
    <w:rsid w:val="004349A3"/>
    <w:rsid w:val="004533C1"/>
    <w:rsid w:val="0049104C"/>
    <w:rsid w:val="004934F4"/>
    <w:rsid w:val="004B1F3C"/>
    <w:rsid w:val="004B5646"/>
    <w:rsid w:val="004C4D94"/>
    <w:rsid w:val="004F2068"/>
    <w:rsid w:val="0052257E"/>
    <w:rsid w:val="005811D0"/>
    <w:rsid w:val="00692A9F"/>
    <w:rsid w:val="007316D1"/>
    <w:rsid w:val="00734125"/>
    <w:rsid w:val="00757624"/>
    <w:rsid w:val="00775F83"/>
    <w:rsid w:val="00792FAA"/>
    <w:rsid w:val="007A2F52"/>
    <w:rsid w:val="007B75DF"/>
    <w:rsid w:val="007D6EEC"/>
    <w:rsid w:val="00806AD1"/>
    <w:rsid w:val="00842F3F"/>
    <w:rsid w:val="00845D5B"/>
    <w:rsid w:val="008625C8"/>
    <w:rsid w:val="00881CF9"/>
    <w:rsid w:val="008824DF"/>
    <w:rsid w:val="008A092E"/>
    <w:rsid w:val="008A3985"/>
    <w:rsid w:val="008C7911"/>
    <w:rsid w:val="00927DD4"/>
    <w:rsid w:val="0097096F"/>
    <w:rsid w:val="00976A14"/>
    <w:rsid w:val="00990A2F"/>
    <w:rsid w:val="009A1D0A"/>
    <w:rsid w:val="009C574E"/>
    <w:rsid w:val="009D6A5F"/>
    <w:rsid w:val="009E3333"/>
    <w:rsid w:val="00A53458"/>
    <w:rsid w:val="00A5416C"/>
    <w:rsid w:val="00AC5E5E"/>
    <w:rsid w:val="00AD56DC"/>
    <w:rsid w:val="00B72429"/>
    <w:rsid w:val="00B90E96"/>
    <w:rsid w:val="00BA5ACB"/>
    <w:rsid w:val="00BB1DBA"/>
    <w:rsid w:val="00BB456B"/>
    <w:rsid w:val="00BC4FEF"/>
    <w:rsid w:val="00C12398"/>
    <w:rsid w:val="00C13298"/>
    <w:rsid w:val="00C43715"/>
    <w:rsid w:val="00CC61A3"/>
    <w:rsid w:val="00CF362D"/>
    <w:rsid w:val="00D019AD"/>
    <w:rsid w:val="00DC353B"/>
    <w:rsid w:val="00DE4CF7"/>
    <w:rsid w:val="00E24662"/>
    <w:rsid w:val="00E356B2"/>
    <w:rsid w:val="00E73061"/>
    <w:rsid w:val="00E74BC7"/>
    <w:rsid w:val="00EA4D22"/>
    <w:rsid w:val="00F07AD2"/>
    <w:rsid w:val="00F1359F"/>
    <w:rsid w:val="00F33A06"/>
    <w:rsid w:val="00F50E88"/>
    <w:rsid w:val="00F578D8"/>
    <w:rsid w:val="00F645CD"/>
    <w:rsid w:val="00F80D98"/>
    <w:rsid w:val="00FC4359"/>
    <w:rsid w:val="00FE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23523-5D59-4760-AB26-9A45EF27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0D9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A3985"/>
    <w:rPr>
      <w:sz w:val="16"/>
      <w:szCs w:val="16"/>
    </w:rPr>
  </w:style>
  <w:style w:type="paragraph" w:styleId="CommentText">
    <w:name w:val="annotation text"/>
    <w:basedOn w:val="Normal"/>
    <w:semiHidden/>
    <w:rsid w:val="008A3985"/>
  </w:style>
  <w:style w:type="paragraph" w:styleId="CommentSubject">
    <w:name w:val="annotation subject"/>
    <w:basedOn w:val="CommentText"/>
    <w:next w:val="CommentText"/>
    <w:semiHidden/>
    <w:rsid w:val="008A3985"/>
    <w:rPr>
      <w:b/>
      <w:bCs/>
    </w:rPr>
  </w:style>
  <w:style w:type="paragraph" w:styleId="ListParagraph">
    <w:name w:val="List Paragraph"/>
    <w:basedOn w:val="Normal"/>
    <w:uiPriority w:val="34"/>
    <w:qFormat/>
    <w:rsid w:val="00F645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City of Casselton</Company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City of Casselton</dc:creator>
  <cp:keywords/>
  <dc:description/>
  <cp:lastModifiedBy>Owner</cp:lastModifiedBy>
  <cp:revision>3</cp:revision>
  <cp:lastPrinted>2010-08-31T14:50:00Z</cp:lastPrinted>
  <dcterms:created xsi:type="dcterms:W3CDTF">2020-10-09T17:49:00Z</dcterms:created>
  <dcterms:modified xsi:type="dcterms:W3CDTF">2020-10-20T13:59:00Z</dcterms:modified>
</cp:coreProperties>
</file>