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67AC" w14:textId="519A1712" w:rsidR="00EC795A" w:rsidRPr="00D00378" w:rsidRDefault="00EC795A" w:rsidP="00EC795A">
      <w:pPr>
        <w:rPr>
          <w:b/>
          <w:bCs/>
        </w:rPr>
      </w:pPr>
      <w:r>
        <w:rPr>
          <w:b/>
          <w:bCs/>
        </w:rPr>
        <w:t>City of Taylor, North Dakota – November 13, 2023</w:t>
      </w:r>
    </w:p>
    <w:p w14:paraId="1FBE0C00" w14:textId="02868F3A" w:rsidR="00EC795A" w:rsidRDefault="00EC795A" w:rsidP="00EC795A">
      <w:r>
        <w:t>The regular City Council meeting was called to order by Mayor Rebel at 6:00 PM.</w:t>
      </w:r>
    </w:p>
    <w:p w14:paraId="58DF1FA9" w14:textId="12A3BD07" w:rsidR="00EC795A" w:rsidRDefault="00EC795A" w:rsidP="00EC795A">
      <w:pPr>
        <w:spacing w:line="256" w:lineRule="auto"/>
      </w:pPr>
      <w:r>
        <w:t>Council Members present: Daryl Jurgens, Mark Sloop, and Chase Hanson (to be sworn in as new council member)</w:t>
      </w:r>
    </w:p>
    <w:p w14:paraId="2BE0F6BA" w14:textId="77777777" w:rsidR="00EC795A" w:rsidRDefault="00EC795A" w:rsidP="00EC795A">
      <w:r>
        <w:t>Councilman Jurgens moved to approve the agenda, seconded by Councilman Sloop. MCU</w:t>
      </w:r>
    </w:p>
    <w:p w14:paraId="7065F670" w14:textId="0BF223F9" w:rsidR="00EC795A" w:rsidRDefault="00EC795A" w:rsidP="00EC795A">
      <w:r>
        <w:t>The Council reviewed the October 09 regular city council meeting minutes. Councilman Sloop moved to approve the minutes, seconded by Councilman Jurgens. MCU</w:t>
      </w:r>
    </w:p>
    <w:p w14:paraId="75F53F3C" w14:textId="5736F532" w:rsidR="00EC795A" w:rsidRDefault="00EC795A" w:rsidP="00EC795A">
      <w:r>
        <w:t xml:space="preserve">Chase Hanson was sworn in as the new </w:t>
      </w:r>
      <w:r w:rsidR="00725368">
        <w:t xml:space="preserve">City </w:t>
      </w:r>
      <w:r>
        <w:t xml:space="preserve">council member. </w:t>
      </w:r>
    </w:p>
    <w:p w14:paraId="50CFD7AC" w14:textId="359AAEBA" w:rsidR="00EC795A" w:rsidRDefault="00EC795A" w:rsidP="00EC795A">
      <w:pPr>
        <w:rPr>
          <w:b/>
          <w:bCs/>
        </w:rPr>
      </w:pPr>
      <w:r w:rsidRPr="00EC795A">
        <w:rPr>
          <w:b/>
          <w:bCs/>
        </w:rPr>
        <w:t>Old Business:</w:t>
      </w:r>
      <w:r w:rsidR="00C54BD5">
        <w:rPr>
          <w:b/>
          <w:bCs/>
        </w:rPr>
        <w:t xml:space="preserve"> Moore Engineering update</w:t>
      </w:r>
    </w:p>
    <w:p w14:paraId="22F24DA5" w14:textId="413F17E8" w:rsidR="00C54BD5" w:rsidRDefault="00C54BD5" w:rsidP="00EC795A">
      <w:r>
        <w:t>United States Army Corps of Engineers Grant (USACE) Section 594 got funded 100 million for 5 years. 75% of the grant is allocated for infrastructure projects. We sent in an application for Taylor’s behalf for the lagoon relocation, force main, and all sanitary south of the railroad tracks.</w:t>
      </w:r>
    </w:p>
    <w:p w14:paraId="024AC37A" w14:textId="70158161" w:rsidR="00C54BD5" w:rsidRDefault="00C54BD5" w:rsidP="00EC795A">
      <w:r>
        <w:t xml:space="preserve">The Drinking Water Revolving Fund (DWRF) applications are due on December 24, 2023. We will submit a cost for pre-engineering design and will have to go back prior to the project for construction engineering. </w:t>
      </w:r>
    </w:p>
    <w:p w14:paraId="1FC55F2E" w14:textId="769183A0" w:rsidR="003A36A5" w:rsidRPr="007F1DC2" w:rsidRDefault="00C54BD5" w:rsidP="00EC795A">
      <w:r>
        <w:t xml:space="preserve">Details of the </w:t>
      </w:r>
      <w:proofErr w:type="spellStart"/>
      <w:r>
        <w:t>webgrants</w:t>
      </w:r>
      <w:proofErr w:type="spellEnd"/>
      <w:r>
        <w:t xml:space="preserve"> were sent to City Auditor Lisa Aune.</w:t>
      </w:r>
    </w:p>
    <w:p w14:paraId="3AF86E61" w14:textId="47737D2C" w:rsidR="003A36A5" w:rsidRDefault="00C54BD5" w:rsidP="00EC795A">
      <w:pPr>
        <w:rPr>
          <w:b/>
          <w:bCs/>
        </w:rPr>
      </w:pPr>
      <w:r w:rsidRPr="00C54BD5">
        <w:rPr>
          <w:b/>
          <w:bCs/>
        </w:rPr>
        <w:t>New Business:</w:t>
      </w:r>
      <w:r w:rsidR="00454417">
        <w:rPr>
          <w:b/>
          <w:bCs/>
        </w:rPr>
        <w:t xml:space="preserve"> No report</w:t>
      </w:r>
    </w:p>
    <w:p w14:paraId="7BB372A8" w14:textId="55B5CFF9" w:rsidR="00A15631" w:rsidRDefault="00A15631" w:rsidP="00EC795A">
      <w:pPr>
        <w:rPr>
          <w:b/>
          <w:bCs/>
        </w:rPr>
      </w:pPr>
      <w:r w:rsidRPr="00A15631">
        <w:rPr>
          <w:b/>
          <w:bCs/>
        </w:rPr>
        <w:t>Portfolio:</w:t>
      </w:r>
    </w:p>
    <w:p w14:paraId="22512FCE" w14:textId="5D411549" w:rsidR="00A15631" w:rsidRPr="00A15631" w:rsidRDefault="00A15631" w:rsidP="00EC795A">
      <w:r>
        <w:t xml:space="preserve">Mayor Rebel </w:t>
      </w:r>
      <w:r w:rsidR="00454417">
        <w:t>–</w:t>
      </w:r>
      <w:r>
        <w:t xml:space="preserve"> </w:t>
      </w:r>
      <w:r w:rsidR="00454417">
        <w:t xml:space="preserve">assigned Chase Hanson to do the reports </w:t>
      </w:r>
      <w:r w:rsidR="00926B5E">
        <w:t>for</w:t>
      </w:r>
      <w:r w:rsidR="00454417">
        <w:t xml:space="preserve"> water concerns as his primary </w:t>
      </w:r>
      <w:r w:rsidR="00926B5E">
        <w:t>duty and street concerns as secondary duty.</w:t>
      </w:r>
    </w:p>
    <w:p w14:paraId="2BB96960" w14:textId="25025AF5" w:rsidR="00EC795A" w:rsidRDefault="00A15631" w:rsidP="00EC795A">
      <w:proofErr w:type="spellStart"/>
      <w:r>
        <w:t>Gjermundson</w:t>
      </w:r>
      <w:proofErr w:type="spellEnd"/>
      <w:r>
        <w:t xml:space="preserve"> – not in attendance</w:t>
      </w:r>
    </w:p>
    <w:p w14:paraId="46389F68" w14:textId="4B3BE551" w:rsidR="00A15631" w:rsidRDefault="00A15631" w:rsidP="00EC795A">
      <w:r>
        <w:t>Jurgens – was asked by the council to check the corner of Ray Jay and Chestnut</w:t>
      </w:r>
      <w:r w:rsidR="00253A6C">
        <w:t xml:space="preserve"> Ave. A resident made a complaint about a camper blocking the </w:t>
      </w:r>
      <w:r w:rsidR="00454417">
        <w:t xml:space="preserve">view for </w:t>
      </w:r>
      <w:r w:rsidR="00253A6C">
        <w:t>turning point.</w:t>
      </w:r>
    </w:p>
    <w:p w14:paraId="0961DDE1" w14:textId="3495D821" w:rsidR="003A36A5" w:rsidRPr="007F1DC2" w:rsidRDefault="00253A6C" w:rsidP="00454417">
      <w:r>
        <w:t xml:space="preserve">Sloop - </w:t>
      </w:r>
      <w:r w:rsidR="00454417">
        <w:t>mentioned Taylor Trap Club’s plan of obtaining building permit for next year.</w:t>
      </w:r>
    </w:p>
    <w:p w14:paraId="55EE1D8A" w14:textId="6B85DC50" w:rsidR="00926B5E" w:rsidRDefault="00926B5E" w:rsidP="00454417">
      <w:pPr>
        <w:rPr>
          <w:b/>
          <w:bCs/>
        </w:rPr>
      </w:pPr>
      <w:r w:rsidRPr="00926B5E">
        <w:rPr>
          <w:b/>
          <w:bCs/>
        </w:rPr>
        <w:t>Auditor’s report:</w:t>
      </w:r>
    </w:p>
    <w:p w14:paraId="6CC81DE6" w14:textId="4FA9ED89" w:rsidR="00926B5E" w:rsidRDefault="00926B5E" w:rsidP="00454417">
      <w:r w:rsidRPr="00725368">
        <w:t>Park Board positions</w:t>
      </w:r>
      <w:r w:rsidR="00725368">
        <w:t xml:space="preserve"> – City Auditor Lisa Aune updated the council that a</w:t>
      </w:r>
      <w:r>
        <w:t xml:space="preserve">ll five positions for the Park Board are </w:t>
      </w:r>
      <w:r w:rsidR="00725368">
        <w:t xml:space="preserve">already </w:t>
      </w:r>
      <w:r>
        <w:t>filled</w:t>
      </w:r>
      <w:r w:rsidR="00725368">
        <w:t>.</w:t>
      </w:r>
      <w:r>
        <w:t xml:space="preserve"> </w:t>
      </w:r>
    </w:p>
    <w:p w14:paraId="214F0B28" w14:textId="47F053CB" w:rsidR="00725368" w:rsidRDefault="00725368" w:rsidP="00725368">
      <w:r>
        <w:t>October Financial Report - Councilman Jurgens moved to approve the October Financial Report, seconded by Councilman Sloop. MCU</w:t>
      </w:r>
    </w:p>
    <w:p w14:paraId="47A47141" w14:textId="1C278DB3" w:rsidR="00725368" w:rsidRDefault="00725368" w:rsidP="00725368">
      <w:r>
        <w:t>Bills to be paid – Councilman Sloop moved to approve October bills to be paid, seconded by Councilman Hanson. MCU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  <w:gridCol w:w="2000"/>
      </w:tblGrid>
      <w:tr w:rsidR="007F1DC2" w:rsidRPr="007F1DC2" w14:paraId="3B9BEAD1" w14:textId="77777777" w:rsidTr="007F1DC2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03B8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616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555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C177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C5ED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F1DC2" w:rsidRPr="007F1DC2" w14:paraId="216B1544" w14:textId="77777777" w:rsidTr="007F1DC2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25F8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9754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9520-22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B23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AB56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$3,375.00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956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46A073D6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9032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45F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1EC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34E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$319.31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680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7F1DC2" w:rsidRPr="007F1DC2" w14:paraId="4B3B0EA3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C072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7E0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4AA3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606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$107.38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B09B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7F1DC2" w:rsidRPr="007F1DC2" w14:paraId="370C6595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655F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C568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DCBA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C362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B15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0EBAC2CC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FC1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C04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DDD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Jurgens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D27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$1,272.50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C127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2A168644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C67B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345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597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C30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$128.84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81B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7F1DC2" w:rsidRPr="007F1DC2" w14:paraId="6B1EF784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C1B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3A4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672A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Newby's 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6CA9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$20.97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4ED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21795F72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60B1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2C5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A973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Gooseneck Implement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5800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$442.40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CCD2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616B7B31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302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4F37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281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A51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BE4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76E1B4A5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002F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ECF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25AF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Western </w:t>
            </w:r>
            <w:proofErr w:type="spellStart"/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Heatimg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840A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$192.90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8D3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3F26D578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10A8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A77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47B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BFB6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$134.83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FB0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7F1DC2" w:rsidRPr="007F1DC2" w14:paraId="19CBA98B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0F6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B70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0B01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24F7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FE75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F1DC2" w:rsidRPr="007F1DC2" w14:paraId="7081FB4F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793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038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891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C73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$274.57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9CFB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7F1DC2" w:rsidRPr="007F1DC2" w14:paraId="7AC70BCB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FEE5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7CB8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D68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BB1A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$2,457.28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063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2D5A9B3A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5D2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27E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760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Susan Kitzan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3B0F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$100.00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63C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5DBC69C5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D7A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265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04F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Riteway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02A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$70.00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4074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10ABAE3A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9D49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084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9E3B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14F3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$25.00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E1C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2DFDA3B7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9AF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468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CEB7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State </w:t>
            </w:r>
            <w:proofErr w:type="spellStart"/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Chemitry</w:t>
            </w:r>
            <w:proofErr w:type="spellEnd"/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94C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$174.78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F88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32AF81F8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7F1D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815B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69C9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2E2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$10.00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8127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7F190490" w14:textId="77777777" w:rsidTr="007F1DC2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7E7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679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35C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B20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823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F1DC2" w:rsidRPr="007F1DC2" w14:paraId="5814EC57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FDF2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3402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1DC0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D3D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$153.38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9BA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7F1DC2" w:rsidRPr="007F1DC2" w14:paraId="60127912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A48A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14A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07F3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Riteway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B6B1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$70.00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DBC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02F2B434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516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5E6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848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CC Steel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FD3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$6,500.00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7EF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5FAF220F" w14:textId="77777777" w:rsidTr="007F1DC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357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6024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642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25F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BAC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696EA5E7" w14:textId="77777777" w:rsidTr="007F1DC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BB7" w14:textId="77777777" w:rsidR="007F1DC2" w:rsidRPr="007F1DC2" w:rsidRDefault="007F1DC2" w:rsidP="007F1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C564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8C55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Riteway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6E3A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$25.91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646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7F1DC2" w:rsidRPr="007F1DC2" w14:paraId="5ADD4AF5" w14:textId="77777777" w:rsidTr="007F1DC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787E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50FE" w14:textId="77777777" w:rsidR="007F1DC2" w:rsidRPr="007F1DC2" w:rsidRDefault="007F1DC2" w:rsidP="007F1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9537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43C" w14:textId="77777777" w:rsidR="007F1DC2" w:rsidRPr="007F1DC2" w:rsidRDefault="007F1DC2" w:rsidP="007F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A1F9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7F1DC2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$3,666.93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E91" w14:textId="77777777" w:rsidR="007F1DC2" w:rsidRPr="007F1DC2" w:rsidRDefault="007F1DC2" w:rsidP="007F1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</w:tbl>
    <w:p w14:paraId="00AB2BE7" w14:textId="77777777" w:rsidR="007F1DC2" w:rsidRDefault="007F1DC2" w:rsidP="00725368"/>
    <w:p w14:paraId="4EC1CA73" w14:textId="45E71415" w:rsidR="00725368" w:rsidRDefault="00725368" w:rsidP="00725368">
      <w:r>
        <w:t>Past due invoices- Secretary Nina Wolf reported to the council the residents with overdue statements for utility bills.  She and City Auditor Lisa Aune will work again in doing the</w:t>
      </w:r>
      <w:r w:rsidR="009B4D6F">
        <w:t xml:space="preserve"> utility</w:t>
      </w:r>
      <w:r>
        <w:t xml:space="preserve"> bills this month</w:t>
      </w:r>
      <w:r w:rsidR="009B4D6F">
        <w:t xml:space="preserve">.  </w:t>
      </w:r>
    </w:p>
    <w:p w14:paraId="2D9DCF72" w14:textId="67AF60CB" w:rsidR="009B4D6F" w:rsidRDefault="009B4D6F" w:rsidP="00725368">
      <w:pPr>
        <w:rPr>
          <w:b/>
          <w:bCs/>
        </w:rPr>
      </w:pPr>
      <w:r w:rsidRPr="009B4D6F">
        <w:rPr>
          <w:b/>
          <w:bCs/>
        </w:rPr>
        <w:t xml:space="preserve">Correspondence: </w:t>
      </w:r>
    </w:p>
    <w:p w14:paraId="0FB2AC6A" w14:textId="57E09361" w:rsidR="00262331" w:rsidRDefault="00262331" w:rsidP="00725368">
      <w:r>
        <w:t xml:space="preserve">City Auditor Lisa Aune discussed the 3-month CD for $700,000.00 is due </w:t>
      </w:r>
      <w:r w:rsidR="00363625">
        <w:t xml:space="preserve">soon </w:t>
      </w:r>
      <w:r>
        <w:t>and so she wants to recommend changes from a 3-month CD to</w:t>
      </w:r>
      <w:r w:rsidR="00363625">
        <w:t xml:space="preserve"> a</w:t>
      </w:r>
      <w:r>
        <w:t xml:space="preserve"> 6-month CD at 5%</w:t>
      </w:r>
      <w:r w:rsidR="00363625">
        <w:t xml:space="preserve"> interest rate. Councilman Sloop made the motion, seconded by Councilman Chase. MCU</w:t>
      </w:r>
    </w:p>
    <w:p w14:paraId="1615781B" w14:textId="4E7CEF22" w:rsidR="00363625" w:rsidRDefault="00363625" w:rsidP="00725368">
      <w:r>
        <w:t>Also, City Auditor Lisa Aune wants to transfer $85,000.00 from the Oil and Gas account to create a 6-month CD at 5% interest rate. Councilman Sloop made the motion, seconded by Councilman Jurgens. MCU</w:t>
      </w:r>
    </w:p>
    <w:p w14:paraId="1CB0248C" w14:textId="77777777" w:rsidR="00106CF0" w:rsidRDefault="00106CF0" w:rsidP="00725368">
      <w:r>
        <w:t>Southwest Water sent a letter stating that they will not increase the water rate next year.</w:t>
      </w:r>
    </w:p>
    <w:p w14:paraId="2C76BDD7" w14:textId="1D231547" w:rsidR="00106CF0" w:rsidRDefault="00106CF0" w:rsidP="00106CF0">
      <w:r>
        <w:t>Next City council meeting will be on December 11, 2023, at 6:00PM.</w:t>
      </w:r>
    </w:p>
    <w:p w14:paraId="1CD8F1DE" w14:textId="739126FA" w:rsidR="003A36A5" w:rsidRDefault="00106CF0" w:rsidP="00106CF0">
      <w:r>
        <w:t xml:space="preserve">Councilman Sloop moved to adjourn the meeting at </w:t>
      </w:r>
      <w:r w:rsidR="003A36A5">
        <w:t>7:00PM</w:t>
      </w:r>
      <w:r>
        <w:t xml:space="preserve">, seconded by Councilman </w:t>
      </w:r>
      <w:r w:rsidR="003A36A5">
        <w:t>Hanson</w:t>
      </w:r>
      <w:r>
        <w:t>. MCU</w:t>
      </w:r>
    </w:p>
    <w:p w14:paraId="56B85F23" w14:textId="77777777" w:rsidR="003A36A5" w:rsidRDefault="003A36A5" w:rsidP="003A36A5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5014A167" w14:textId="18412192" w:rsidR="009A62B3" w:rsidRDefault="003A36A5">
      <w:r>
        <w:t>Mayor Ross Rebel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Nina Wolf, Secretary</w:t>
      </w:r>
    </w:p>
    <w:sectPr w:rsidR="009A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C8"/>
    <w:rsid w:val="00106CF0"/>
    <w:rsid w:val="00253A6C"/>
    <w:rsid w:val="00262331"/>
    <w:rsid w:val="00363625"/>
    <w:rsid w:val="003A36A5"/>
    <w:rsid w:val="00454417"/>
    <w:rsid w:val="00725368"/>
    <w:rsid w:val="007F1DC2"/>
    <w:rsid w:val="008062C8"/>
    <w:rsid w:val="00886FEF"/>
    <w:rsid w:val="008A5465"/>
    <w:rsid w:val="00926B5E"/>
    <w:rsid w:val="00965D9E"/>
    <w:rsid w:val="009A62B3"/>
    <w:rsid w:val="009B4D6F"/>
    <w:rsid w:val="00A15631"/>
    <w:rsid w:val="00C54BD5"/>
    <w:rsid w:val="00EC795A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84C9"/>
  <w15:chartTrackingRefBased/>
  <w15:docId w15:val="{09235365-8D00-4B41-97F8-DE3CD22B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5A"/>
    <w:pPr>
      <w:spacing w:line="254" w:lineRule="auto"/>
    </w:pPr>
    <w:rPr>
      <w:kern w:val="2"/>
      <w:lang w:val="en-PH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kellenw1978@gmail.com</dc:creator>
  <cp:keywords/>
  <dc:description/>
  <cp:lastModifiedBy>Lisa Aune</cp:lastModifiedBy>
  <cp:revision>3</cp:revision>
  <cp:lastPrinted>2023-12-10T23:08:00Z</cp:lastPrinted>
  <dcterms:created xsi:type="dcterms:W3CDTF">2023-12-10T23:05:00Z</dcterms:created>
  <dcterms:modified xsi:type="dcterms:W3CDTF">2023-12-10T23:08:00Z</dcterms:modified>
</cp:coreProperties>
</file>