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4155C4DB" w:rsidR="00887055" w:rsidRPr="001614E9" w:rsidRDefault="004323CC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September 9</w:t>
      </w:r>
      <w:r w:rsidR="008B07FC" w:rsidRPr="000D3372">
        <w:rPr>
          <w:rFonts w:ascii="Cambria" w:hAnsi="Cambria"/>
          <w:color w:val="000000"/>
          <w:sz w:val="28"/>
          <w:szCs w:val="28"/>
        </w:rPr>
        <w:t>th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8B07FC" w:rsidRPr="000D3372">
        <w:rPr>
          <w:rFonts w:ascii="Cambria" w:hAnsi="Cambria"/>
          <w:color w:val="000000"/>
          <w:sz w:val="28"/>
          <w:szCs w:val="28"/>
        </w:rPr>
        <w:t>4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353C8AA1" w:rsidR="006C739C" w:rsidRPr="001614E9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2269AF">
        <w:rPr>
          <w:rFonts w:ascii="Cambria" w:hAnsi="Cambria" w:cs="Arial"/>
          <w:color w:val="000000"/>
          <w:sz w:val="20"/>
          <w:szCs w:val="20"/>
        </w:rPr>
        <w:t xml:space="preserve"> August 12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, 2024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DE520E2" w14:textId="605E3823" w:rsidR="002269AF" w:rsidRPr="002269AF" w:rsidRDefault="007D53E4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5AC921F8" w14:textId="75D8B4C3" w:rsidR="00F00FE3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243D2ABD" w14:textId="110989B5" w:rsidR="002269AF" w:rsidRDefault="002269AF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2025 Budget Hearing</w:t>
      </w:r>
    </w:p>
    <w:p w14:paraId="026FCD65" w14:textId="067A7169" w:rsidR="002269AF" w:rsidRDefault="002269AF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2025 Final Budget Approval</w:t>
      </w:r>
    </w:p>
    <w:p w14:paraId="65F537E1" w14:textId="199C823D" w:rsidR="002269AF" w:rsidRPr="000D3372" w:rsidRDefault="002269AF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Flood Ordinance update</w:t>
      </w:r>
    </w:p>
    <w:p w14:paraId="124F91BA" w14:textId="4C2BDBEF" w:rsidR="006B3CCB" w:rsidRPr="000D3372" w:rsidRDefault="000D3372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55426B9D" w:rsidR="00076714" w:rsidRPr="001614E9" w:rsidRDefault="002269AF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August</w:t>
      </w:r>
      <w:r w:rsidR="00E062E2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4D8583D8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2269AF">
        <w:rPr>
          <w:rFonts w:ascii="Cambria" w:hAnsi="Cambria" w:cs="Arial"/>
          <w:color w:val="000000"/>
          <w:sz w:val="20"/>
          <w:szCs w:val="20"/>
        </w:rPr>
        <w:t>October 14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056C3E" w:rsidRPr="001614E9">
        <w:rPr>
          <w:rFonts w:ascii="Cambria" w:hAnsi="Cambria" w:cs="Arial"/>
          <w:color w:val="000000"/>
          <w:sz w:val="20"/>
          <w:szCs w:val="20"/>
        </w:rPr>
        <w:t>4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9F72" w14:textId="77777777" w:rsidR="00240147" w:rsidRDefault="00240147" w:rsidP="00F2680B">
      <w:r>
        <w:separator/>
      </w:r>
    </w:p>
  </w:endnote>
  <w:endnote w:type="continuationSeparator" w:id="0">
    <w:p w14:paraId="3BEE4189" w14:textId="77777777" w:rsidR="00240147" w:rsidRDefault="00240147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79CF68AA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4323CC">
      <w:rPr>
        <w:rFonts w:ascii="Cambria" w:hAnsi="Cambria"/>
        <w:i/>
        <w:noProof/>
        <w:sz w:val="18"/>
        <w:szCs w:val="18"/>
      </w:rPr>
      <w:t>9/5/2024 4:21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A81F" w14:textId="77777777" w:rsidR="00240147" w:rsidRDefault="00240147" w:rsidP="00F2680B">
      <w:r>
        <w:separator/>
      </w:r>
    </w:p>
  </w:footnote>
  <w:footnote w:type="continuationSeparator" w:id="0">
    <w:p w14:paraId="048CE980" w14:textId="77777777" w:rsidR="00240147" w:rsidRDefault="00240147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B4B72"/>
    <w:multiLevelType w:val="hybridMultilevel"/>
    <w:tmpl w:val="27B22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3"/>
  </w:num>
  <w:num w:numId="5" w16cid:durableId="985628255">
    <w:abstractNumId w:val="25"/>
  </w:num>
  <w:num w:numId="6" w16cid:durableId="496843704">
    <w:abstractNumId w:val="18"/>
  </w:num>
  <w:num w:numId="7" w16cid:durableId="1874877554">
    <w:abstractNumId w:val="20"/>
  </w:num>
  <w:num w:numId="8" w16cid:durableId="1178734862">
    <w:abstractNumId w:val="5"/>
  </w:num>
  <w:num w:numId="9" w16cid:durableId="1042903518">
    <w:abstractNumId w:val="27"/>
  </w:num>
  <w:num w:numId="10" w16cid:durableId="1741247641">
    <w:abstractNumId w:val="9"/>
  </w:num>
  <w:num w:numId="11" w16cid:durableId="356470134">
    <w:abstractNumId w:val="10"/>
  </w:num>
  <w:num w:numId="12" w16cid:durableId="138764677">
    <w:abstractNumId w:val="16"/>
  </w:num>
  <w:num w:numId="13" w16cid:durableId="247269815">
    <w:abstractNumId w:val="23"/>
  </w:num>
  <w:num w:numId="14" w16cid:durableId="1526484396">
    <w:abstractNumId w:val="1"/>
  </w:num>
  <w:num w:numId="15" w16cid:durableId="104739550">
    <w:abstractNumId w:val="8"/>
  </w:num>
  <w:num w:numId="16" w16cid:durableId="1981962770">
    <w:abstractNumId w:val="11"/>
  </w:num>
  <w:num w:numId="17" w16cid:durableId="502939219">
    <w:abstractNumId w:val="12"/>
  </w:num>
  <w:num w:numId="18" w16cid:durableId="1279411985">
    <w:abstractNumId w:val="3"/>
  </w:num>
  <w:num w:numId="19" w16cid:durableId="1649171081">
    <w:abstractNumId w:val="24"/>
  </w:num>
  <w:num w:numId="20" w16cid:durableId="1916627604">
    <w:abstractNumId w:val="22"/>
  </w:num>
  <w:num w:numId="21" w16cid:durableId="170726906">
    <w:abstractNumId w:val="15"/>
  </w:num>
  <w:num w:numId="22" w16cid:durableId="359867310">
    <w:abstractNumId w:val="26"/>
  </w:num>
  <w:num w:numId="23" w16cid:durableId="539585021">
    <w:abstractNumId w:val="14"/>
  </w:num>
  <w:num w:numId="24" w16cid:durableId="2042196918">
    <w:abstractNumId w:val="19"/>
  </w:num>
  <w:num w:numId="25" w16cid:durableId="539250398">
    <w:abstractNumId w:val="17"/>
  </w:num>
  <w:num w:numId="26" w16cid:durableId="1694765167">
    <w:abstractNumId w:val="6"/>
  </w:num>
  <w:num w:numId="27" w16cid:durableId="21443830">
    <w:abstractNumId w:val="21"/>
  </w:num>
  <w:num w:numId="28" w16cid:durableId="142545367">
    <w:abstractNumId w:val="4"/>
  </w:num>
  <w:num w:numId="29" w16cid:durableId="54074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D3372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54A0"/>
    <w:rsid w:val="004B1F76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1248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3C5E"/>
    <w:rsid w:val="00D25449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444B1"/>
    <w:rsid w:val="00F55544"/>
    <w:rsid w:val="00F555FF"/>
    <w:rsid w:val="00F65A58"/>
    <w:rsid w:val="00F65C21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5</cp:revision>
  <cp:lastPrinted>2024-08-08T17:05:00Z</cp:lastPrinted>
  <dcterms:created xsi:type="dcterms:W3CDTF">2024-08-17T13:42:00Z</dcterms:created>
  <dcterms:modified xsi:type="dcterms:W3CDTF">2024-09-05T22:21:00Z</dcterms:modified>
</cp:coreProperties>
</file>