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78F3" w14:textId="77777777" w:rsidR="00BF2BC6" w:rsidRPr="003F33A0" w:rsidRDefault="00BF2BC6" w:rsidP="00BF2BC6">
      <w:pPr>
        <w:pStyle w:val="Centered"/>
        <w:rPr>
          <w:sz w:val="23"/>
          <w:szCs w:val="23"/>
        </w:rPr>
      </w:pPr>
      <w:r w:rsidRPr="003F33A0">
        <w:rPr>
          <w:sz w:val="23"/>
          <w:szCs w:val="23"/>
        </w:rPr>
        <w:t>NOTICE OF HEARING ON SPECIAL ASSESSMENTS</w:t>
      </w:r>
      <w:r w:rsidRPr="003F33A0">
        <w:rPr>
          <w:sz w:val="23"/>
          <w:szCs w:val="23"/>
        </w:rPr>
        <w:br/>
        <w:t>FOR THE COSTS OF IMPROVEMENTS</w:t>
      </w:r>
      <w:r w:rsidRPr="003F33A0">
        <w:rPr>
          <w:sz w:val="23"/>
          <w:szCs w:val="23"/>
        </w:rPr>
        <w:br/>
        <w:t>FOR</w:t>
      </w:r>
    </w:p>
    <w:p w14:paraId="772FEB19" w14:textId="77777777" w:rsidR="00BF2BC6" w:rsidRPr="003F33A0" w:rsidRDefault="00BF2BC6" w:rsidP="00BF2BC6">
      <w:pPr>
        <w:pStyle w:val="Centered"/>
        <w:rPr>
          <w:sz w:val="23"/>
          <w:szCs w:val="23"/>
        </w:rPr>
      </w:pPr>
      <w:smartTag w:uri="urn:schemas-microsoft-com:office:smarttags" w:element="stockticker">
        <w:r w:rsidRPr="003F33A0">
          <w:rPr>
            <w:sz w:val="23"/>
            <w:szCs w:val="23"/>
          </w:rPr>
          <w:t>CITY</w:t>
        </w:r>
      </w:smartTag>
      <w:r w:rsidRPr="003F33A0">
        <w:rPr>
          <w:sz w:val="23"/>
          <w:szCs w:val="23"/>
        </w:rPr>
        <w:t xml:space="preserve"> OF </w:t>
      </w:r>
      <w:r>
        <w:rPr>
          <w:sz w:val="23"/>
          <w:szCs w:val="23"/>
        </w:rPr>
        <w:t>TAYLOR</w:t>
      </w:r>
      <w:r w:rsidRPr="003F33A0">
        <w:rPr>
          <w:sz w:val="23"/>
          <w:szCs w:val="23"/>
        </w:rPr>
        <w:t>, NORTH DAKOTA</w:t>
      </w:r>
    </w:p>
    <w:p w14:paraId="045B22C9" w14:textId="77777777" w:rsidR="00BF2BC6" w:rsidRPr="003F33A0" w:rsidRDefault="00BF2BC6" w:rsidP="00BF2BC6">
      <w:pPr>
        <w:pStyle w:val="Centered"/>
        <w:rPr>
          <w:sz w:val="23"/>
          <w:szCs w:val="23"/>
        </w:rPr>
      </w:pPr>
      <w:r w:rsidRPr="003F33A0">
        <w:rPr>
          <w:sz w:val="23"/>
          <w:szCs w:val="23"/>
        </w:rPr>
        <w:t>$</w:t>
      </w:r>
      <w:r>
        <w:rPr>
          <w:sz w:val="23"/>
          <w:szCs w:val="23"/>
        </w:rPr>
        <w:t>628,000</w:t>
      </w:r>
      <w:r w:rsidRPr="003F33A0">
        <w:rPr>
          <w:sz w:val="23"/>
          <w:szCs w:val="23"/>
        </w:rPr>
        <w:br/>
      </w:r>
      <w:r>
        <w:rPr>
          <w:sz w:val="23"/>
          <w:szCs w:val="23"/>
        </w:rPr>
        <w:t xml:space="preserve">WATER SYSTEMS </w:t>
      </w:r>
      <w:r w:rsidRPr="002E1DA2">
        <w:rPr>
          <w:sz w:val="23"/>
          <w:szCs w:val="23"/>
        </w:rPr>
        <w:t xml:space="preserve">IMPROVEMENT DISTRICT NO. </w:t>
      </w:r>
      <w:r>
        <w:rPr>
          <w:sz w:val="23"/>
          <w:szCs w:val="23"/>
        </w:rPr>
        <w:t>2024-1</w:t>
      </w:r>
    </w:p>
    <w:p w14:paraId="37522082" w14:textId="77777777" w:rsidR="00BF2BC6" w:rsidRPr="003F33A0" w:rsidRDefault="00BF2BC6" w:rsidP="00BF2BC6">
      <w:pPr>
        <w:pStyle w:val="Centered"/>
        <w:rPr>
          <w:sz w:val="23"/>
          <w:szCs w:val="23"/>
        </w:rPr>
      </w:pPr>
    </w:p>
    <w:p w14:paraId="64B5EA80" w14:textId="77777777" w:rsidR="00BF2BC6" w:rsidRPr="003F33A0" w:rsidRDefault="00BF2BC6" w:rsidP="00BF2BC6">
      <w:pPr>
        <w:pStyle w:val="BodyText"/>
        <w:rPr>
          <w:sz w:val="23"/>
          <w:szCs w:val="23"/>
        </w:rPr>
      </w:pPr>
      <w:r w:rsidRPr="003F33A0">
        <w:rPr>
          <w:sz w:val="23"/>
          <w:szCs w:val="23"/>
        </w:rPr>
        <w:tab/>
        <w:t xml:space="preserve">NOTICE IS HEREBY GIVEN that special assessments for the cost of constructing the improvements for </w:t>
      </w:r>
      <w:r w:rsidRPr="002E1DA2">
        <w:rPr>
          <w:sz w:val="23"/>
          <w:szCs w:val="23"/>
        </w:rPr>
        <w:t xml:space="preserve">Water </w:t>
      </w:r>
      <w:r>
        <w:rPr>
          <w:sz w:val="23"/>
          <w:szCs w:val="23"/>
        </w:rPr>
        <w:t xml:space="preserve">Systems </w:t>
      </w:r>
      <w:r w:rsidRPr="002E1DA2">
        <w:rPr>
          <w:sz w:val="23"/>
          <w:szCs w:val="23"/>
        </w:rPr>
        <w:t>Improvement District No. 2</w:t>
      </w:r>
      <w:r>
        <w:rPr>
          <w:sz w:val="23"/>
          <w:szCs w:val="23"/>
        </w:rPr>
        <w:t>024-1</w:t>
      </w:r>
      <w:r w:rsidRPr="003F33A0">
        <w:rPr>
          <w:sz w:val="23"/>
          <w:szCs w:val="23"/>
        </w:rPr>
        <w:t xml:space="preserve"> have been levied against the lots or tracts of the land especially benefited by such improvements, in the sums set opposite the respective description of such lots and tracts of land, to-wit:</w:t>
      </w:r>
    </w:p>
    <w:p w14:paraId="31F21115" w14:textId="77777777" w:rsidR="00BF2BC6" w:rsidRPr="003F33A0" w:rsidRDefault="00BF2BC6" w:rsidP="00BF2BC6">
      <w:pPr>
        <w:rPr>
          <w:sz w:val="23"/>
          <w:szCs w:val="23"/>
        </w:rPr>
      </w:pPr>
    </w:p>
    <w:p w14:paraId="2E8631A4" w14:textId="77777777" w:rsidR="00BF2BC6" w:rsidRPr="003F33A0" w:rsidRDefault="00BF2BC6" w:rsidP="00BF2BC6">
      <w:pPr>
        <w:ind w:left="720" w:firstLine="720"/>
        <w:rPr>
          <w:sz w:val="23"/>
          <w:szCs w:val="23"/>
        </w:rPr>
      </w:pPr>
      <w:r w:rsidRPr="003F33A0">
        <w:rPr>
          <w:rStyle w:val="Underline"/>
          <w:rFonts w:eastAsiaTheme="majorEastAsia"/>
          <w:sz w:val="23"/>
          <w:szCs w:val="23"/>
        </w:rPr>
        <w:t>LOTS OR TRACTS</w:t>
      </w:r>
      <w:r w:rsidRPr="003F33A0">
        <w:rPr>
          <w:sz w:val="23"/>
          <w:szCs w:val="23"/>
        </w:rPr>
        <w:tab/>
      </w:r>
      <w:r w:rsidRPr="003F33A0">
        <w:rPr>
          <w:sz w:val="23"/>
          <w:szCs w:val="23"/>
        </w:rPr>
        <w:tab/>
      </w:r>
      <w:r w:rsidRPr="003F33A0">
        <w:rPr>
          <w:sz w:val="23"/>
          <w:szCs w:val="23"/>
        </w:rPr>
        <w:tab/>
      </w:r>
      <w:r w:rsidRPr="003F33A0">
        <w:rPr>
          <w:sz w:val="23"/>
          <w:szCs w:val="23"/>
        </w:rPr>
        <w:tab/>
      </w:r>
      <w:r w:rsidRPr="003F33A0">
        <w:rPr>
          <w:rStyle w:val="Underline"/>
          <w:rFonts w:eastAsiaTheme="majorEastAsia"/>
          <w:sz w:val="23"/>
          <w:szCs w:val="23"/>
        </w:rPr>
        <w:t>AMOUNT ASSESSED</w:t>
      </w:r>
    </w:p>
    <w:p w14:paraId="6D2B2057" w14:textId="77777777" w:rsidR="00BF2BC6" w:rsidRPr="003F33A0" w:rsidRDefault="00BF2BC6" w:rsidP="00BF2BC6">
      <w:pPr>
        <w:rPr>
          <w:sz w:val="23"/>
          <w:szCs w:val="23"/>
        </w:rPr>
      </w:pPr>
    </w:p>
    <w:tbl>
      <w:tblPr>
        <w:tblW w:w="6030" w:type="dxa"/>
        <w:jc w:val="center"/>
        <w:tblLook w:val="04A0" w:firstRow="1" w:lastRow="0" w:firstColumn="1" w:lastColumn="0" w:noHBand="0" w:noVBand="1"/>
      </w:tblPr>
      <w:tblGrid>
        <w:gridCol w:w="3379"/>
        <w:gridCol w:w="2651"/>
      </w:tblGrid>
      <w:tr w:rsidR="00BF2BC6" w:rsidRPr="00DD6511" w14:paraId="6C22B0D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A84998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43-0001-03002-000</w:t>
            </w:r>
          </w:p>
        </w:tc>
        <w:tc>
          <w:tcPr>
            <w:tcW w:w="2651" w:type="dxa"/>
            <w:tcBorders>
              <w:top w:val="nil"/>
              <w:left w:val="nil"/>
              <w:bottom w:val="nil"/>
              <w:right w:val="nil"/>
            </w:tcBorders>
            <w:shd w:val="clear" w:color="auto" w:fill="auto"/>
            <w:noWrap/>
            <w:vAlign w:val="bottom"/>
            <w:hideMark/>
          </w:tcPr>
          <w:p w14:paraId="3C03781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F29058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9E81C6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43-0001-03003-000</w:t>
            </w:r>
          </w:p>
        </w:tc>
        <w:tc>
          <w:tcPr>
            <w:tcW w:w="2651" w:type="dxa"/>
            <w:tcBorders>
              <w:top w:val="nil"/>
              <w:left w:val="nil"/>
              <w:bottom w:val="nil"/>
              <w:right w:val="nil"/>
            </w:tcBorders>
            <w:shd w:val="clear" w:color="auto" w:fill="auto"/>
            <w:noWrap/>
            <w:vAlign w:val="bottom"/>
            <w:hideMark/>
          </w:tcPr>
          <w:p w14:paraId="28974B1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AB89ED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3C6DBA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43-0001-03004-000</w:t>
            </w:r>
          </w:p>
        </w:tc>
        <w:tc>
          <w:tcPr>
            <w:tcW w:w="2651" w:type="dxa"/>
            <w:tcBorders>
              <w:top w:val="nil"/>
              <w:left w:val="nil"/>
              <w:bottom w:val="nil"/>
              <w:right w:val="nil"/>
            </w:tcBorders>
            <w:shd w:val="clear" w:color="auto" w:fill="auto"/>
            <w:noWrap/>
            <w:vAlign w:val="bottom"/>
            <w:hideMark/>
          </w:tcPr>
          <w:p w14:paraId="2EE5389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$1,145.99</w:t>
            </w:r>
          </w:p>
        </w:tc>
      </w:tr>
      <w:tr w:rsidR="00BF2BC6" w:rsidRPr="00DD6511" w14:paraId="26D19CC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7B2A1D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43-0001-03005-000</w:t>
            </w:r>
          </w:p>
        </w:tc>
        <w:tc>
          <w:tcPr>
            <w:tcW w:w="2651" w:type="dxa"/>
            <w:tcBorders>
              <w:top w:val="nil"/>
              <w:left w:val="nil"/>
              <w:bottom w:val="nil"/>
              <w:right w:val="nil"/>
            </w:tcBorders>
            <w:shd w:val="clear" w:color="auto" w:fill="auto"/>
            <w:noWrap/>
            <w:vAlign w:val="bottom"/>
            <w:hideMark/>
          </w:tcPr>
          <w:p w14:paraId="6AF7284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D72D0B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277C4A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43-0001-03006-000</w:t>
            </w:r>
          </w:p>
        </w:tc>
        <w:tc>
          <w:tcPr>
            <w:tcW w:w="2651" w:type="dxa"/>
            <w:tcBorders>
              <w:top w:val="nil"/>
              <w:left w:val="nil"/>
              <w:bottom w:val="nil"/>
              <w:right w:val="nil"/>
            </w:tcBorders>
            <w:shd w:val="clear" w:color="auto" w:fill="auto"/>
            <w:noWrap/>
            <w:vAlign w:val="bottom"/>
            <w:hideMark/>
          </w:tcPr>
          <w:p w14:paraId="57C0E08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E782C9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8BEF53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43-0001-03008-000</w:t>
            </w:r>
          </w:p>
        </w:tc>
        <w:tc>
          <w:tcPr>
            <w:tcW w:w="2651" w:type="dxa"/>
            <w:tcBorders>
              <w:top w:val="nil"/>
              <w:left w:val="nil"/>
              <w:bottom w:val="nil"/>
              <w:right w:val="nil"/>
            </w:tcBorders>
            <w:shd w:val="clear" w:color="auto" w:fill="auto"/>
            <w:noWrap/>
            <w:vAlign w:val="bottom"/>
            <w:hideMark/>
          </w:tcPr>
          <w:p w14:paraId="30D24A4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DC24FA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354139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43-0001-03008-050</w:t>
            </w:r>
          </w:p>
        </w:tc>
        <w:tc>
          <w:tcPr>
            <w:tcW w:w="2651" w:type="dxa"/>
            <w:tcBorders>
              <w:top w:val="nil"/>
              <w:left w:val="nil"/>
              <w:bottom w:val="nil"/>
              <w:right w:val="nil"/>
            </w:tcBorders>
            <w:shd w:val="clear" w:color="auto" w:fill="auto"/>
            <w:noWrap/>
            <w:vAlign w:val="bottom"/>
            <w:hideMark/>
          </w:tcPr>
          <w:p w14:paraId="3B808D8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03ED5E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277A5A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43-0001-03008-100</w:t>
            </w:r>
          </w:p>
        </w:tc>
        <w:tc>
          <w:tcPr>
            <w:tcW w:w="2651" w:type="dxa"/>
            <w:tcBorders>
              <w:top w:val="nil"/>
              <w:left w:val="nil"/>
              <w:bottom w:val="nil"/>
              <w:right w:val="nil"/>
            </w:tcBorders>
            <w:shd w:val="clear" w:color="auto" w:fill="auto"/>
            <w:noWrap/>
            <w:vAlign w:val="bottom"/>
            <w:hideMark/>
          </w:tcPr>
          <w:p w14:paraId="331B7AB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B70470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5A0031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43-0001-03009-000</w:t>
            </w:r>
          </w:p>
        </w:tc>
        <w:tc>
          <w:tcPr>
            <w:tcW w:w="2651" w:type="dxa"/>
            <w:tcBorders>
              <w:top w:val="nil"/>
              <w:left w:val="nil"/>
              <w:bottom w:val="nil"/>
              <w:right w:val="nil"/>
            </w:tcBorders>
            <w:shd w:val="clear" w:color="auto" w:fill="auto"/>
            <w:noWrap/>
            <w:vAlign w:val="bottom"/>
            <w:hideMark/>
          </w:tcPr>
          <w:p w14:paraId="26A24CF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50DB76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D61851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43-0001-03010-000</w:t>
            </w:r>
          </w:p>
        </w:tc>
        <w:tc>
          <w:tcPr>
            <w:tcW w:w="2651" w:type="dxa"/>
            <w:tcBorders>
              <w:top w:val="nil"/>
              <w:left w:val="nil"/>
              <w:bottom w:val="nil"/>
              <w:right w:val="nil"/>
            </w:tcBorders>
            <w:shd w:val="clear" w:color="auto" w:fill="auto"/>
            <w:noWrap/>
            <w:vAlign w:val="bottom"/>
            <w:hideMark/>
          </w:tcPr>
          <w:p w14:paraId="013BFAB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F563AF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A431AA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43-0001-03011-000</w:t>
            </w:r>
          </w:p>
        </w:tc>
        <w:tc>
          <w:tcPr>
            <w:tcW w:w="2651" w:type="dxa"/>
            <w:tcBorders>
              <w:top w:val="nil"/>
              <w:left w:val="nil"/>
              <w:bottom w:val="nil"/>
              <w:right w:val="nil"/>
            </w:tcBorders>
            <w:shd w:val="clear" w:color="auto" w:fill="auto"/>
            <w:noWrap/>
            <w:vAlign w:val="bottom"/>
            <w:hideMark/>
          </w:tcPr>
          <w:p w14:paraId="6B63663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0B0BA8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A217CB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43-0001-03012-000</w:t>
            </w:r>
          </w:p>
        </w:tc>
        <w:tc>
          <w:tcPr>
            <w:tcW w:w="2651" w:type="dxa"/>
            <w:tcBorders>
              <w:top w:val="nil"/>
              <w:left w:val="nil"/>
              <w:bottom w:val="nil"/>
              <w:right w:val="nil"/>
            </w:tcBorders>
            <w:shd w:val="clear" w:color="auto" w:fill="auto"/>
            <w:noWrap/>
            <w:vAlign w:val="bottom"/>
            <w:hideMark/>
          </w:tcPr>
          <w:p w14:paraId="41BB121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25995AE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6F0377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43-0001-03013-000</w:t>
            </w:r>
          </w:p>
        </w:tc>
        <w:tc>
          <w:tcPr>
            <w:tcW w:w="2651" w:type="dxa"/>
            <w:tcBorders>
              <w:top w:val="nil"/>
              <w:left w:val="nil"/>
              <w:bottom w:val="nil"/>
              <w:right w:val="nil"/>
            </w:tcBorders>
            <w:shd w:val="clear" w:color="auto" w:fill="auto"/>
            <w:noWrap/>
            <w:vAlign w:val="bottom"/>
            <w:hideMark/>
          </w:tcPr>
          <w:p w14:paraId="588C9E1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A51CA5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741308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43-0001-03014-000</w:t>
            </w:r>
          </w:p>
        </w:tc>
        <w:tc>
          <w:tcPr>
            <w:tcW w:w="2651" w:type="dxa"/>
            <w:tcBorders>
              <w:top w:val="nil"/>
              <w:left w:val="nil"/>
              <w:bottom w:val="nil"/>
              <w:right w:val="nil"/>
            </w:tcBorders>
            <w:shd w:val="clear" w:color="auto" w:fill="auto"/>
            <w:noWrap/>
            <w:vAlign w:val="bottom"/>
            <w:hideMark/>
          </w:tcPr>
          <w:p w14:paraId="6AEE7D8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570051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ECCCEB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43-0001-03015-000</w:t>
            </w:r>
          </w:p>
        </w:tc>
        <w:tc>
          <w:tcPr>
            <w:tcW w:w="2651" w:type="dxa"/>
            <w:tcBorders>
              <w:top w:val="nil"/>
              <w:left w:val="nil"/>
              <w:bottom w:val="nil"/>
              <w:right w:val="nil"/>
            </w:tcBorders>
            <w:shd w:val="clear" w:color="auto" w:fill="auto"/>
            <w:noWrap/>
            <w:vAlign w:val="bottom"/>
            <w:hideMark/>
          </w:tcPr>
          <w:p w14:paraId="62230B2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4C2C42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57F9A4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43-0001-03016-000</w:t>
            </w:r>
          </w:p>
        </w:tc>
        <w:tc>
          <w:tcPr>
            <w:tcW w:w="2651" w:type="dxa"/>
            <w:tcBorders>
              <w:top w:val="nil"/>
              <w:left w:val="nil"/>
              <w:bottom w:val="nil"/>
              <w:right w:val="nil"/>
            </w:tcBorders>
            <w:shd w:val="clear" w:color="auto" w:fill="auto"/>
            <w:noWrap/>
            <w:vAlign w:val="bottom"/>
            <w:hideMark/>
          </w:tcPr>
          <w:p w14:paraId="6B4F1AC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F15F28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EEB8B7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43-0001-03017-000</w:t>
            </w:r>
          </w:p>
        </w:tc>
        <w:tc>
          <w:tcPr>
            <w:tcW w:w="2651" w:type="dxa"/>
            <w:tcBorders>
              <w:top w:val="nil"/>
              <w:left w:val="nil"/>
              <w:bottom w:val="nil"/>
              <w:right w:val="nil"/>
            </w:tcBorders>
            <w:shd w:val="clear" w:color="auto" w:fill="auto"/>
            <w:noWrap/>
            <w:vAlign w:val="bottom"/>
            <w:hideMark/>
          </w:tcPr>
          <w:p w14:paraId="3D5348A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F79A5E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805D4B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43-0001-03018-000</w:t>
            </w:r>
          </w:p>
        </w:tc>
        <w:tc>
          <w:tcPr>
            <w:tcW w:w="2651" w:type="dxa"/>
            <w:tcBorders>
              <w:top w:val="nil"/>
              <w:left w:val="nil"/>
              <w:bottom w:val="nil"/>
              <w:right w:val="nil"/>
            </w:tcBorders>
            <w:shd w:val="clear" w:color="auto" w:fill="auto"/>
            <w:noWrap/>
            <w:vAlign w:val="bottom"/>
            <w:hideMark/>
          </w:tcPr>
          <w:p w14:paraId="22BD9E9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8CDBFE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8DD63D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43-0001-03019-000</w:t>
            </w:r>
          </w:p>
        </w:tc>
        <w:tc>
          <w:tcPr>
            <w:tcW w:w="2651" w:type="dxa"/>
            <w:tcBorders>
              <w:top w:val="nil"/>
              <w:left w:val="nil"/>
              <w:bottom w:val="nil"/>
              <w:right w:val="nil"/>
            </w:tcBorders>
            <w:shd w:val="clear" w:color="auto" w:fill="auto"/>
            <w:noWrap/>
            <w:vAlign w:val="bottom"/>
            <w:hideMark/>
          </w:tcPr>
          <w:p w14:paraId="404CAE7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2F23606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847F55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43-0001-03020-000</w:t>
            </w:r>
          </w:p>
        </w:tc>
        <w:tc>
          <w:tcPr>
            <w:tcW w:w="2651" w:type="dxa"/>
            <w:tcBorders>
              <w:top w:val="nil"/>
              <w:left w:val="nil"/>
              <w:bottom w:val="nil"/>
              <w:right w:val="nil"/>
            </w:tcBorders>
            <w:shd w:val="clear" w:color="auto" w:fill="auto"/>
            <w:noWrap/>
            <w:vAlign w:val="bottom"/>
            <w:hideMark/>
          </w:tcPr>
          <w:p w14:paraId="2B9C883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432BA8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B35495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43-0001-03021-000</w:t>
            </w:r>
          </w:p>
        </w:tc>
        <w:tc>
          <w:tcPr>
            <w:tcW w:w="2651" w:type="dxa"/>
            <w:tcBorders>
              <w:top w:val="nil"/>
              <w:left w:val="nil"/>
              <w:bottom w:val="nil"/>
              <w:right w:val="nil"/>
            </w:tcBorders>
            <w:shd w:val="clear" w:color="auto" w:fill="auto"/>
            <w:noWrap/>
            <w:vAlign w:val="bottom"/>
            <w:hideMark/>
          </w:tcPr>
          <w:p w14:paraId="464C9D1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EAC531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92B3BC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43-0001-03022-000</w:t>
            </w:r>
          </w:p>
        </w:tc>
        <w:tc>
          <w:tcPr>
            <w:tcW w:w="2651" w:type="dxa"/>
            <w:tcBorders>
              <w:top w:val="nil"/>
              <w:left w:val="nil"/>
              <w:bottom w:val="nil"/>
              <w:right w:val="nil"/>
            </w:tcBorders>
            <w:shd w:val="clear" w:color="auto" w:fill="auto"/>
            <w:noWrap/>
            <w:vAlign w:val="bottom"/>
            <w:hideMark/>
          </w:tcPr>
          <w:p w14:paraId="7AA09CC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DBE9B3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3FB90E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43-0001-03023-000</w:t>
            </w:r>
          </w:p>
        </w:tc>
        <w:tc>
          <w:tcPr>
            <w:tcW w:w="2651" w:type="dxa"/>
            <w:tcBorders>
              <w:top w:val="nil"/>
              <w:left w:val="nil"/>
              <w:bottom w:val="nil"/>
              <w:right w:val="nil"/>
            </w:tcBorders>
            <w:shd w:val="clear" w:color="auto" w:fill="auto"/>
            <w:noWrap/>
            <w:vAlign w:val="bottom"/>
            <w:hideMark/>
          </w:tcPr>
          <w:p w14:paraId="54F31D7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$2,291.97</w:t>
            </w:r>
          </w:p>
        </w:tc>
      </w:tr>
      <w:tr w:rsidR="00BF2BC6" w:rsidRPr="00DD6511" w14:paraId="50EAE03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454D11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43-0001-03023-100</w:t>
            </w:r>
          </w:p>
        </w:tc>
        <w:tc>
          <w:tcPr>
            <w:tcW w:w="2651" w:type="dxa"/>
            <w:tcBorders>
              <w:top w:val="nil"/>
              <w:left w:val="nil"/>
              <w:bottom w:val="nil"/>
              <w:right w:val="nil"/>
            </w:tcBorders>
            <w:shd w:val="clear" w:color="auto" w:fill="auto"/>
            <w:noWrap/>
            <w:vAlign w:val="bottom"/>
            <w:hideMark/>
          </w:tcPr>
          <w:p w14:paraId="24E71A5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1E8C2E5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DA8589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43-0001-03024-000</w:t>
            </w:r>
          </w:p>
        </w:tc>
        <w:tc>
          <w:tcPr>
            <w:tcW w:w="2651" w:type="dxa"/>
            <w:tcBorders>
              <w:top w:val="nil"/>
              <w:left w:val="nil"/>
              <w:bottom w:val="nil"/>
              <w:right w:val="nil"/>
            </w:tcBorders>
            <w:shd w:val="clear" w:color="auto" w:fill="auto"/>
            <w:noWrap/>
            <w:vAlign w:val="bottom"/>
            <w:hideMark/>
          </w:tcPr>
          <w:p w14:paraId="1E5ADAE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E7A1E7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2DAFE2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43-0001-03025-000</w:t>
            </w:r>
          </w:p>
        </w:tc>
        <w:tc>
          <w:tcPr>
            <w:tcW w:w="2651" w:type="dxa"/>
            <w:tcBorders>
              <w:top w:val="nil"/>
              <w:left w:val="nil"/>
              <w:bottom w:val="nil"/>
              <w:right w:val="nil"/>
            </w:tcBorders>
            <w:shd w:val="clear" w:color="auto" w:fill="auto"/>
            <w:noWrap/>
            <w:vAlign w:val="bottom"/>
            <w:hideMark/>
          </w:tcPr>
          <w:p w14:paraId="2654CE4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F37FA3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DEE725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43-0001-03026-000</w:t>
            </w:r>
          </w:p>
        </w:tc>
        <w:tc>
          <w:tcPr>
            <w:tcW w:w="2651" w:type="dxa"/>
            <w:tcBorders>
              <w:top w:val="nil"/>
              <w:left w:val="nil"/>
              <w:bottom w:val="nil"/>
              <w:right w:val="nil"/>
            </w:tcBorders>
            <w:shd w:val="clear" w:color="auto" w:fill="auto"/>
            <w:noWrap/>
            <w:vAlign w:val="bottom"/>
            <w:hideMark/>
          </w:tcPr>
          <w:p w14:paraId="4FA59AF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BF821A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187A23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43-0001-03027-000</w:t>
            </w:r>
          </w:p>
        </w:tc>
        <w:tc>
          <w:tcPr>
            <w:tcW w:w="2651" w:type="dxa"/>
            <w:tcBorders>
              <w:top w:val="nil"/>
              <w:left w:val="nil"/>
              <w:bottom w:val="nil"/>
              <w:right w:val="nil"/>
            </w:tcBorders>
            <w:shd w:val="clear" w:color="auto" w:fill="auto"/>
            <w:noWrap/>
            <w:vAlign w:val="bottom"/>
            <w:hideMark/>
          </w:tcPr>
          <w:p w14:paraId="0B6710B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8C5D52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930DFB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lastRenderedPageBreak/>
              <w:t>43-0001-03028-000</w:t>
            </w:r>
          </w:p>
        </w:tc>
        <w:tc>
          <w:tcPr>
            <w:tcW w:w="2651" w:type="dxa"/>
            <w:tcBorders>
              <w:top w:val="nil"/>
              <w:left w:val="nil"/>
              <w:bottom w:val="nil"/>
              <w:right w:val="nil"/>
            </w:tcBorders>
            <w:shd w:val="clear" w:color="auto" w:fill="auto"/>
            <w:noWrap/>
            <w:vAlign w:val="bottom"/>
            <w:hideMark/>
          </w:tcPr>
          <w:p w14:paraId="7303183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48287D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88FB9F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43-0001-03029-000</w:t>
            </w:r>
          </w:p>
        </w:tc>
        <w:tc>
          <w:tcPr>
            <w:tcW w:w="2651" w:type="dxa"/>
            <w:tcBorders>
              <w:top w:val="nil"/>
              <w:left w:val="nil"/>
              <w:bottom w:val="nil"/>
              <w:right w:val="nil"/>
            </w:tcBorders>
            <w:shd w:val="clear" w:color="auto" w:fill="auto"/>
            <w:noWrap/>
            <w:vAlign w:val="bottom"/>
            <w:hideMark/>
          </w:tcPr>
          <w:p w14:paraId="7CDD654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166BB4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EA22E7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43-0001-03030-000</w:t>
            </w:r>
          </w:p>
        </w:tc>
        <w:tc>
          <w:tcPr>
            <w:tcW w:w="2651" w:type="dxa"/>
            <w:tcBorders>
              <w:top w:val="nil"/>
              <w:left w:val="nil"/>
              <w:bottom w:val="nil"/>
              <w:right w:val="nil"/>
            </w:tcBorders>
            <w:shd w:val="clear" w:color="auto" w:fill="auto"/>
            <w:noWrap/>
            <w:vAlign w:val="bottom"/>
            <w:hideMark/>
          </w:tcPr>
          <w:p w14:paraId="1EDDE35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62A7A12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D2C2BC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43-0001-03031-000</w:t>
            </w:r>
          </w:p>
        </w:tc>
        <w:tc>
          <w:tcPr>
            <w:tcW w:w="2651" w:type="dxa"/>
            <w:tcBorders>
              <w:top w:val="nil"/>
              <w:left w:val="nil"/>
              <w:bottom w:val="nil"/>
              <w:right w:val="nil"/>
            </w:tcBorders>
            <w:shd w:val="clear" w:color="auto" w:fill="auto"/>
            <w:noWrap/>
            <w:vAlign w:val="bottom"/>
            <w:hideMark/>
          </w:tcPr>
          <w:p w14:paraId="42982A9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D77355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3DE200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43-0001-03032-000</w:t>
            </w:r>
          </w:p>
        </w:tc>
        <w:tc>
          <w:tcPr>
            <w:tcW w:w="2651" w:type="dxa"/>
            <w:tcBorders>
              <w:top w:val="nil"/>
              <w:left w:val="nil"/>
              <w:bottom w:val="nil"/>
              <w:right w:val="nil"/>
            </w:tcBorders>
            <w:shd w:val="clear" w:color="auto" w:fill="auto"/>
            <w:noWrap/>
            <w:vAlign w:val="bottom"/>
            <w:hideMark/>
          </w:tcPr>
          <w:p w14:paraId="0B7F4B4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20AAC9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1450E1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43-0001-03033-000</w:t>
            </w:r>
          </w:p>
        </w:tc>
        <w:tc>
          <w:tcPr>
            <w:tcW w:w="2651" w:type="dxa"/>
            <w:tcBorders>
              <w:top w:val="nil"/>
              <w:left w:val="nil"/>
              <w:bottom w:val="nil"/>
              <w:right w:val="nil"/>
            </w:tcBorders>
            <w:shd w:val="clear" w:color="auto" w:fill="auto"/>
            <w:noWrap/>
            <w:vAlign w:val="bottom"/>
            <w:hideMark/>
          </w:tcPr>
          <w:p w14:paraId="613A3B8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18E7D1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E8B208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43-0001-03034-000</w:t>
            </w:r>
          </w:p>
        </w:tc>
        <w:tc>
          <w:tcPr>
            <w:tcW w:w="2651" w:type="dxa"/>
            <w:tcBorders>
              <w:top w:val="nil"/>
              <w:left w:val="nil"/>
              <w:bottom w:val="nil"/>
              <w:right w:val="nil"/>
            </w:tcBorders>
            <w:shd w:val="clear" w:color="auto" w:fill="auto"/>
            <w:noWrap/>
            <w:vAlign w:val="bottom"/>
            <w:hideMark/>
          </w:tcPr>
          <w:p w14:paraId="7A6C8DF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5B5871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262B9A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43-0001-03035-000</w:t>
            </w:r>
          </w:p>
        </w:tc>
        <w:tc>
          <w:tcPr>
            <w:tcW w:w="2651" w:type="dxa"/>
            <w:tcBorders>
              <w:top w:val="nil"/>
              <w:left w:val="nil"/>
              <w:bottom w:val="nil"/>
              <w:right w:val="nil"/>
            </w:tcBorders>
            <w:shd w:val="clear" w:color="auto" w:fill="auto"/>
            <w:noWrap/>
            <w:vAlign w:val="bottom"/>
            <w:hideMark/>
          </w:tcPr>
          <w:p w14:paraId="6078CF4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961E32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00BD66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43-0001-03036-000</w:t>
            </w:r>
          </w:p>
        </w:tc>
        <w:tc>
          <w:tcPr>
            <w:tcW w:w="2651" w:type="dxa"/>
            <w:tcBorders>
              <w:top w:val="nil"/>
              <w:left w:val="nil"/>
              <w:bottom w:val="nil"/>
              <w:right w:val="nil"/>
            </w:tcBorders>
            <w:shd w:val="clear" w:color="auto" w:fill="auto"/>
            <w:noWrap/>
            <w:vAlign w:val="bottom"/>
            <w:hideMark/>
          </w:tcPr>
          <w:p w14:paraId="112CA92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B74321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B5452E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43-0001-03037-000</w:t>
            </w:r>
          </w:p>
        </w:tc>
        <w:tc>
          <w:tcPr>
            <w:tcW w:w="2651" w:type="dxa"/>
            <w:tcBorders>
              <w:top w:val="nil"/>
              <w:left w:val="nil"/>
              <w:bottom w:val="nil"/>
              <w:right w:val="nil"/>
            </w:tcBorders>
            <w:shd w:val="clear" w:color="auto" w:fill="auto"/>
            <w:noWrap/>
            <w:vAlign w:val="bottom"/>
            <w:hideMark/>
          </w:tcPr>
          <w:p w14:paraId="2CFCDB4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E500B2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3B18DC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43-0001-03038-000</w:t>
            </w:r>
          </w:p>
        </w:tc>
        <w:tc>
          <w:tcPr>
            <w:tcW w:w="2651" w:type="dxa"/>
            <w:tcBorders>
              <w:top w:val="nil"/>
              <w:left w:val="nil"/>
              <w:bottom w:val="nil"/>
              <w:right w:val="nil"/>
            </w:tcBorders>
            <w:shd w:val="clear" w:color="auto" w:fill="auto"/>
            <w:noWrap/>
            <w:vAlign w:val="bottom"/>
            <w:hideMark/>
          </w:tcPr>
          <w:p w14:paraId="3D987F1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$1,145.99</w:t>
            </w:r>
          </w:p>
        </w:tc>
      </w:tr>
      <w:tr w:rsidR="00BF2BC6" w:rsidRPr="00DD6511" w14:paraId="0FDE390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FC92F7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43-0001-03039-000</w:t>
            </w:r>
          </w:p>
        </w:tc>
        <w:tc>
          <w:tcPr>
            <w:tcW w:w="2651" w:type="dxa"/>
            <w:tcBorders>
              <w:top w:val="nil"/>
              <w:left w:val="nil"/>
              <w:bottom w:val="nil"/>
              <w:right w:val="nil"/>
            </w:tcBorders>
            <w:shd w:val="clear" w:color="auto" w:fill="auto"/>
            <w:noWrap/>
            <w:vAlign w:val="bottom"/>
            <w:hideMark/>
          </w:tcPr>
          <w:p w14:paraId="642F911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663165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B3ED6A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43-0001-03040-000</w:t>
            </w:r>
          </w:p>
        </w:tc>
        <w:tc>
          <w:tcPr>
            <w:tcW w:w="2651" w:type="dxa"/>
            <w:tcBorders>
              <w:top w:val="nil"/>
              <w:left w:val="nil"/>
              <w:bottom w:val="nil"/>
              <w:right w:val="nil"/>
            </w:tcBorders>
            <w:shd w:val="clear" w:color="auto" w:fill="auto"/>
            <w:noWrap/>
            <w:vAlign w:val="bottom"/>
            <w:hideMark/>
          </w:tcPr>
          <w:p w14:paraId="14BD89F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30281B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25CA4E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43-0001-03041-000</w:t>
            </w:r>
          </w:p>
        </w:tc>
        <w:tc>
          <w:tcPr>
            <w:tcW w:w="2651" w:type="dxa"/>
            <w:tcBorders>
              <w:top w:val="nil"/>
              <w:left w:val="nil"/>
              <w:bottom w:val="nil"/>
              <w:right w:val="nil"/>
            </w:tcBorders>
            <w:shd w:val="clear" w:color="auto" w:fill="auto"/>
            <w:noWrap/>
            <w:vAlign w:val="bottom"/>
            <w:hideMark/>
          </w:tcPr>
          <w:p w14:paraId="172F0C9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DA14E2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2378EF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43-0001-03042-000</w:t>
            </w:r>
          </w:p>
        </w:tc>
        <w:tc>
          <w:tcPr>
            <w:tcW w:w="2651" w:type="dxa"/>
            <w:tcBorders>
              <w:top w:val="nil"/>
              <w:left w:val="nil"/>
              <w:bottom w:val="nil"/>
              <w:right w:val="nil"/>
            </w:tcBorders>
            <w:shd w:val="clear" w:color="auto" w:fill="auto"/>
            <w:noWrap/>
            <w:vAlign w:val="bottom"/>
            <w:hideMark/>
          </w:tcPr>
          <w:p w14:paraId="7875789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4E4089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03FA7F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43-0001-03043-000</w:t>
            </w:r>
          </w:p>
        </w:tc>
        <w:tc>
          <w:tcPr>
            <w:tcW w:w="2651" w:type="dxa"/>
            <w:tcBorders>
              <w:top w:val="nil"/>
              <w:left w:val="nil"/>
              <w:bottom w:val="nil"/>
              <w:right w:val="nil"/>
            </w:tcBorders>
            <w:shd w:val="clear" w:color="auto" w:fill="auto"/>
            <w:noWrap/>
            <w:vAlign w:val="bottom"/>
            <w:hideMark/>
          </w:tcPr>
          <w:p w14:paraId="651AEC31"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1C5C8C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B2B4FB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43-0001-03043-100</w:t>
            </w:r>
          </w:p>
        </w:tc>
        <w:tc>
          <w:tcPr>
            <w:tcW w:w="2651" w:type="dxa"/>
            <w:tcBorders>
              <w:top w:val="nil"/>
              <w:left w:val="nil"/>
              <w:bottom w:val="nil"/>
              <w:right w:val="nil"/>
            </w:tcBorders>
            <w:shd w:val="clear" w:color="auto" w:fill="auto"/>
            <w:noWrap/>
            <w:vAlign w:val="bottom"/>
            <w:hideMark/>
          </w:tcPr>
          <w:p w14:paraId="579D1F4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628CB4D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BB52A6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43-0001-03044-000</w:t>
            </w:r>
          </w:p>
        </w:tc>
        <w:tc>
          <w:tcPr>
            <w:tcW w:w="2651" w:type="dxa"/>
            <w:tcBorders>
              <w:top w:val="nil"/>
              <w:left w:val="nil"/>
              <w:bottom w:val="nil"/>
              <w:right w:val="nil"/>
            </w:tcBorders>
            <w:shd w:val="clear" w:color="auto" w:fill="auto"/>
            <w:noWrap/>
            <w:vAlign w:val="bottom"/>
            <w:hideMark/>
          </w:tcPr>
          <w:p w14:paraId="50297C2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8A648E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B03742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43-0001-03045-000</w:t>
            </w:r>
          </w:p>
        </w:tc>
        <w:tc>
          <w:tcPr>
            <w:tcW w:w="2651" w:type="dxa"/>
            <w:tcBorders>
              <w:top w:val="nil"/>
              <w:left w:val="nil"/>
              <w:bottom w:val="nil"/>
              <w:right w:val="nil"/>
            </w:tcBorders>
            <w:shd w:val="clear" w:color="auto" w:fill="auto"/>
            <w:noWrap/>
            <w:vAlign w:val="bottom"/>
            <w:hideMark/>
          </w:tcPr>
          <w:p w14:paraId="5E8CBFC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D19A39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E47994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43-0001-03046-000</w:t>
            </w:r>
          </w:p>
        </w:tc>
        <w:tc>
          <w:tcPr>
            <w:tcW w:w="2651" w:type="dxa"/>
            <w:tcBorders>
              <w:top w:val="nil"/>
              <w:left w:val="nil"/>
              <w:bottom w:val="nil"/>
              <w:right w:val="nil"/>
            </w:tcBorders>
            <w:shd w:val="clear" w:color="auto" w:fill="auto"/>
            <w:noWrap/>
            <w:vAlign w:val="bottom"/>
            <w:hideMark/>
          </w:tcPr>
          <w:p w14:paraId="1BD1724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47ED9B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BA5F8F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43-0001-03047-000</w:t>
            </w:r>
          </w:p>
        </w:tc>
        <w:tc>
          <w:tcPr>
            <w:tcW w:w="2651" w:type="dxa"/>
            <w:tcBorders>
              <w:top w:val="nil"/>
              <w:left w:val="nil"/>
              <w:bottom w:val="nil"/>
              <w:right w:val="nil"/>
            </w:tcBorders>
            <w:shd w:val="clear" w:color="auto" w:fill="auto"/>
            <w:noWrap/>
            <w:vAlign w:val="bottom"/>
            <w:hideMark/>
          </w:tcPr>
          <w:p w14:paraId="594C705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46B0B1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17394C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43-0001-03048-000</w:t>
            </w:r>
          </w:p>
        </w:tc>
        <w:tc>
          <w:tcPr>
            <w:tcW w:w="2651" w:type="dxa"/>
            <w:tcBorders>
              <w:top w:val="nil"/>
              <w:left w:val="nil"/>
              <w:bottom w:val="nil"/>
              <w:right w:val="nil"/>
            </w:tcBorders>
            <w:shd w:val="clear" w:color="auto" w:fill="auto"/>
            <w:noWrap/>
            <w:vAlign w:val="bottom"/>
            <w:hideMark/>
          </w:tcPr>
          <w:p w14:paraId="7A1F78D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1D0D95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9958CD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43-0001-03049-000</w:t>
            </w:r>
          </w:p>
        </w:tc>
        <w:tc>
          <w:tcPr>
            <w:tcW w:w="2651" w:type="dxa"/>
            <w:tcBorders>
              <w:top w:val="nil"/>
              <w:left w:val="nil"/>
              <w:bottom w:val="nil"/>
              <w:right w:val="nil"/>
            </w:tcBorders>
            <w:shd w:val="clear" w:color="auto" w:fill="auto"/>
            <w:noWrap/>
            <w:vAlign w:val="bottom"/>
            <w:hideMark/>
          </w:tcPr>
          <w:p w14:paraId="39489D8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BB43C5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42F353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43-0001-03050-000</w:t>
            </w:r>
          </w:p>
        </w:tc>
        <w:tc>
          <w:tcPr>
            <w:tcW w:w="2651" w:type="dxa"/>
            <w:tcBorders>
              <w:top w:val="nil"/>
              <w:left w:val="nil"/>
              <w:bottom w:val="nil"/>
              <w:right w:val="nil"/>
            </w:tcBorders>
            <w:shd w:val="clear" w:color="auto" w:fill="auto"/>
            <w:noWrap/>
            <w:vAlign w:val="bottom"/>
            <w:hideMark/>
          </w:tcPr>
          <w:p w14:paraId="1218C7C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CA595C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C7B876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43-0001-03051-000</w:t>
            </w:r>
          </w:p>
        </w:tc>
        <w:tc>
          <w:tcPr>
            <w:tcW w:w="2651" w:type="dxa"/>
            <w:tcBorders>
              <w:top w:val="nil"/>
              <w:left w:val="nil"/>
              <w:bottom w:val="nil"/>
              <w:right w:val="nil"/>
            </w:tcBorders>
            <w:shd w:val="clear" w:color="auto" w:fill="auto"/>
            <w:noWrap/>
            <w:vAlign w:val="bottom"/>
            <w:hideMark/>
          </w:tcPr>
          <w:p w14:paraId="1A077F2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CE1898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76F6C8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43-0001-03052-000</w:t>
            </w:r>
          </w:p>
        </w:tc>
        <w:tc>
          <w:tcPr>
            <w:tcW w:w="2651" w:type="dxa"/>
            <w:tcBorders>
              <w:top w:val="nil"/>
              <w:left w:val="nil"/>
              <w:bottom w:val="nil"/>
              <w:right w:val="nil"/>
            </w:tcBorders>
            <w:shd w:val="clear" w:color="auto" w:fill="auto"/>
            <w:noWrap/>
            <w:vAlign w:val="bottom"/>
            <w:hideMark/>
          </w:tcPr>
          <w:p w14:paraId="38A429B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EB6F31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364F7E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43-0001-03053-000</w:t>
            </w:r>
          </w:p>
        </w:tc>
        <w:tc>
          <w:tcPr>
            <w:tcW w:w="2651" w:type="dxa"/>
            <w:tcBorders>
              <w:top w:val="nil"/>
              <w:left w:val="nil"/>
              <w:bottom w:val="nil"/>
              <w:right w:val="nil"/>
            </w:tcBorders>
            <w:shd w:val="clear" w:color="auto" w:fill="auto"/>
            <w:noWrap/>
            <w:vAlign w:val="bottom"/>
            <w:hideMark/>
          </w:tcPr>
          <w:p w14:paraId="13870AD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380656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B98297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43-0001-03054-000</w:t>
            </w:r>
          </w:p>
        </w:tc>
        <w:tc>
          <w:tcPr>
            <w:tcW w:w="2651" w:type="dxa"/>
            <w:tcBorders>
              <w:top w:val="nil"/>
              <w:left w:val="nil"/>
              <w:bottom w:val="nil"/>
              <w:right w:val="nil"/>
            </w:tcBorders>
            <w:shd w:val="clear" w:color="auto" w:fill="auto"/>
            <w:noWrap/>
            <w:vAlign w:val="bottom"/>
            <w:hideMark/>
          </w:tcPr>
          <w:p w14:paraId="677BCD5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80E2D4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FBF1D7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43-0001-03055-000</w:t>
            </w:r>
          </w:p>
        </w:tc>
        <w:tc>
          <w:tcPr>
            <w:tcW w:w="2651" w:type="dxa"/>
            <w:tcBorders>
              <w:top w:val="nil"/>
              <w:left w:val="nil"/>
              <w:bottom w:val="nil"/>
              <w:right w:val="nil"/>
            </w:tcBorders>
            <w:shd w:val="clear" w:color="auto" w:fill="auto"/>
            <w:noWrap/>
            <w:vAlign w:val="bottom"/>
            <w:hideMark/>
          </w:tcPr>
          <w:p w14:paraId="21DA8AD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78CF22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2ECEE3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43-0001-03056-000</w:t>
            </w:r>
          </w:p>
        </w:tc>
        <w:tc>
          <w:tcPr>
            <w:tcW w:w="2651" w:type="dxa"/>
            <w:tcBorders>
              <w:top w:val="nil"/>
              <w:left w:val="nil"/>
              <w:bottom w:val="nil"/>
              <w:right w:val="nil"/>
            </w:tcBorders>
            <w:shd w:val="clear" w:color="auto" w:fill="auto"/>
            <w:noWrap/>
            <w:vAlign w:val="bottom"/>
            <w:hideMark/>
          </w:tcPr>
          <w:p w14:paraId="467A940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61CDBCE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531E14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43-0001-03057-000</w:t>
            </w:r>
          </w:p>
        </w:tc>
        <w:tc>
          <w:tcPr>
            <w:tcW w:w="2651" w:type="dxa"/>
            <w:tcBorders>
              <w:top w:val="nil"/>
              <w:left w:val="nil"/>
              <w:bottom w:val="nil"/>
              <w:right w:val="nil"/>
            </w:tcBorders>
            <w:shd w:val="clear" w:color="auto" w:fill="auto"/>
            <w:noWrap/>
            <w:vAlign w:val="bottom"/>
            <w:hideMark/>
          </w:tcPr>
          <w:p w14:paraId="059C8CA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FB0900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CD51E5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43-0001-03058-000</w:t>
            </w:r>
          </w:p>
        </w:tc>
        <w:tc>
          <w:tcPr>
            <w:tcW w:w="2651" w:type="dxa"/>
            <w:tcBorders>
              <w:top w:val="nil"/>
              <w:left w:val="nil"/>
              <w:bottom w:val="nil"/>
              <w:right w:val="nil"/>
            </w:tcBorders>
            <w:shd w:val="clear" w:color="auto" w:fill="auto"/>
            <w:noWrap/>
            <w:vAlign w:val="bottom"/>
            <w:hideMark/>
          </w:tcPr>
          <w:p w14:paraId="06F9FEC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8E5A17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391638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43-0001-03059-000</w:t>
            </w:r>
          </w:p>
        </w:tc>
        <w:tc>
          <w:tcPr>
            <w:tcW w:w="2651" w:type="dxa"/>
            <w:tcBorders>
              <w:top w:val="nil"/>
              <w:left w:val="nil"/>
              <w:bottom w:val="nil"/>
              <w:right w:val="nil"/>
            </w:tcBorders>
            <w:shd w:val="clear" w:color="auto" w:fill="auto"/>
            <w:noWrap/>
            <w:vAlign w:val="bottom"/>
            <w:hideMark/>
          </w:tcPr>
          <w:p w14:paraId="2BA44B3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030D31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C7140E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43-0001-03060-000</w:t>
            </w:r>
          </w:p>
        </w:tc>
        <w:tc>
          <w:tcPr>
            <w:tcW w:w="2651" w:type="dxa"/>
            <w:tcBorders>
              <w:top w:val="nil"/>
              <w:left w:val="nil"/>
              <w:bottom w:val="nil"/>
              <w:right w:val="nil"/>
            </w:tcBorders>
            <w:shd w:val="clear" w:color="auto" w:fill="auto"/>
            <w:noWrap/>
            <w:vAlign w:val="bottom"/>
            <w:hideMark/>
          </w:tcPr>
          <w:p w14:paraId="1FD4C25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719FD2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C1EA50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43-0001-03061-000</w:t>
            </w:r>
          </w:p>
        </w:tc>
        <w:tc>
          <w:tcPr>
            <w:tcW w:w="2651" w:type="dxa"/>
            <w:tcBorders>
              <w:top w:val="nil"/>
              <w:left w:val="nil"/>
              <w:bottom w:val="nil"/>
              <w:right w:val="nil"/>
            </w:tcBorders>
            <w:shd w:val="clear" w:color="auto" w:fill="auto"/>
            <w:noWrap/>
            <w:vAlign w:val="bottom"/>
            <w:hideMark/>
          </w:tcPr>
          <w:p w14:paraId="2EAE7DB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5F81AB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B12481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43-0001-03062-000</w:t>
            </w:r>
          </w:p>
        </w:tc>
        <w:tc>
          <w:tcPr>
            <w:tcW w:w="2651" w:type="dxa"/>
            <w:tcBorders>
              <w:top w:val="nil"/>
              <w:left w:val="nil"/>
              <w:bottom w:val="nil"/>
              <w:right w:val="nil"/>
            </w:tcBorders>
            <w:shd w:val="clear" w:color="auto" w:fill="auto"/>
            <w:noWrap/>
            <w:vAlign w:val="bottom"/>
            <w:hideMark/>
          </w:tcPr>
          <w:p w14:paraId="476482B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93D5EF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A26F0E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43-0001-03063-000</w:t>
            </w:r>
          </w:p>
        </w:tc>
        <w:tc>
          <w:tcPr>
            <w:tcW w:w="2651" w:type="dxa"/>
            <w:tcBorders>
              <w:top w:val="nil"/>
              <w:left w:val="nil"/>
              <w:bottom w:val="nil"/>
              <w:right w:val="nil"/>
            </w:tcBorders>
            <w:shd w:val="clear" w:color="auto" w:fill="auto"/>
            <w:noWrap/>
            <w:vAlign w:val="bottom"/>
            <w:hideMark/>
          </w:tcPr>
          <w:p w14:paraId="52F557F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88B05F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2715D0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43-0001-03064-000</w:t>
            </w:r>
          </w:p>
        </w:tc>
        <w:tc>
          <w:tcPr>
            <w:tcW w:w="2651" w:type="dxa"/>
            <w:tcBorders>
              <w:top w:val="nil"/>
              <w:left w:val="nil"/>
              <w:bottom w:val="nil"/>
              <w:right w:val="nil"/>
            </w:tcBorders>
            <w:shd w:val="clear" w:color="auto" w:fill="auto"/>
            <w:noWrap/>
            <w:vAlign w:val="bottom"/>
            <w:hideMark/>
          </w:tcPr>
          <w:p w14:paraId="420AEF4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ACB897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8706F8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43-0001-03065-000</w:t>
            </w:r>
          </w:p>
        </w:tc>
        <w:tc>
          <w:tcPr>
            <w:tcW w:w="2651" w:type="dxa"/>
            <w:tcBorders>
              <w:top w:val="nil"/>
              <w:left w:val="nil"/>
              <w:bottom w:val="nil"/>
              <w:right w:val="nil"/>
            </w:tcBorders>
            <w:shd w:val="clear" w:color="auto" w:fill="auto"/>
            <w:noWrap/>
            <w:vAlign w:val="bottom"/>
            <w:hideMark/>
          </w:tcPr>
          <w:p w14:paraId="1C74757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$2,291.97</w:t>
            </w:r>
          </w:p>
        </w:tc>
      </w:tr>
      <w:tr w:rsidR="00BF2BC6" w:rsidRPr="00DD6511" w14:paraId="0F2AFDD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D6539E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43-0001-03066-000</w:t>
            </w:r>
          </w:p>
        </w:tc>
        <w:tc>
          <w:tcPr>
            <w:tcW w:w="2651" w:type="dxa"/>
            <w:tcBorders>
              <w:top w:val="nil"/>
              <w:left w:val="nil"/>
              <w:bottom w:val="nil"/>
              <w:right w:val="nil"/>
            </w:tcBorders>
            <w:shd w:val="clear" w:color="auto" w:fill="auto"/>
            <w:noWrap/>
            <w:vAlign w:val="bottom"/>
            <w:hideMark/>
          </w:tcPr>
          <w:p w14:paraId="1F6C0C9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5C6D25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F59729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43-0001-03067-000</w:t>
            </w:r>
          </w:p>
        </w:tc>
        <w:tc>
          <w:tcPr>
            <w:tcW w:w="2651" w:type="dxa"/>
            <w:tcBorders>
              <w:top w:val="nil"/>
              <w:left w:val="nil"/>
              <w:bottom w:val="nil"/>
              <w:right w:val="nil"/>
            </w:tcBorders>
            <w:shd w:val="clear" w:color="auto" w:fill="auto"/>
            <w:noWrap/>
            <w:vAlign w:val="bottom"/>
            <w:hideMark/>
          </w:tcPr>
          <w:p w14:paraId="258E790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6BDB0D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780660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43-0001-03068-000</w:t>
            </w:r>
          </w:p>
        </w:tc>
        <w:tc>
          <w:tcPr>
            <w:tcW w:w="2651" w:type="dxa"/>
            <w:tcBorders>
              <w:top w:val="nil"/>
              <w:left w:val="nil"/>
              <w:bottom w:val="nil"/>
              <w:right w:val="nil"/>
            </w:tcBorders>
            <w:shd w:val="clear" w:color="auto" w:fill="auto"/>
            <w:noWrap/>
            <w:vAlign w:val="bottom"/>
            <w:hideMark/>
          </w:tcPr>
          <w:p w14:paraId="33D67E7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B79120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635B7E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43-0001-03069-000</w:t>
            </w:r>
          </w:p>
        </w:tc>
        <w:tc>
          <w:tcPr>
            <w:tcW w:w="2651" w:type="dxa"/>
            <w:tcBorders>
              <w:top w:val="nil"/>
              <w:left w:val="nil"/>
              <w:bottom w:val="nil"/>
              <w:right w:val="nil"/>
            </w:tcBorders>
            <w:shd w:val="clear" w:color="auto" w:fill="auto"/>
            <w:noWrap/>
            <w:vAlign w:val="bottom"/>
            <w:hideMark/>
          </w:tcPr>
          <w:p w14:paraId="05DD725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733E2E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EB68CB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lastRenderedPageBreak/>
              <w:t>43-0001-03070-000</w:t>
            </w:r>
          </w:p>
        </w:tc>
        <w:tc>
          <w:tcPr>
            <w:tcW w:w="2651" w:type="dxa"/>
            <w:tcBorders>
              <w:top w:val="nil"/>
              <w:left w:val="nil"/>
              <w:bottom w:val="nil"/>
              <w:right w:val="nil"/>
            </w:tcBorders>
            <w:shd w:val="clear" w:color="auto" w:fill="auto"/>
            <w:noWrap/>
            <w:vAlign w:val="bottom"/>
            <w:hideMark/>
          </w:tcPr>
          <w:p w14:paraId="0C41E67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26ACDD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C93EF0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43-0001-03070-100</w:t>
            </w:r>
          </w:p>
        </w:tc>
        <w:tc>
          <w:tcPr>
            <w:tcW w:w="2651" w:type="dxa"/>
            <w:tcBorders>
              <w:top w:val="nil"/>
              <w:left w:val="nil"/>
              <w:bottom w:val="nil"/>
              <w:right w:val="nil"/>
            </w:tcBorders>
            <w:shd w:val="clear" w:color="auto" w:fill="auto"/>
            <w:noWrap/>
            <w:vAlign w:val="bottom"/>
            <w:hideMark/>
          </w:tcPr>
          <w:p w14:paraId="52452A0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$2,291.97</w:t>
            </w:r>
          </w:p>
        </w:tc>
      </w:tr>
      <w:tr w:rsidR="00BF2BC6" w:rsidRPr="00DD6511" w14:paraId="64C6553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666EBB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43-0001-03070-200</w:t>
            </w:r>
          </w:p>
        </w:tc>
        <w:tc>
          <w:tcPr>
            <w:tcW w:w="2651" w:type="dxa"/>
            <w:tcBorders>
              <w:top w:val="nil"/>
              <w:left w:val="nil"/>
              <w:bottom w:val="nil"/>
              <w:right w:val="nil"/>
            </w:tcBorders>
            <w:shd w:val="clear" w:color="auto" w:fill="auto"/>
            <w:noWrap/>
            <w:vAlign w:val="bottom"/>
            <w:hideMark/>
          </w:tcPr>
          <w:p w14:paraId="056DEA6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EE3EED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7C0437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43-0001-03071-000</w:t>
            </w:r>
          </w:p>
        </w:tc>
        <w:tc>
          <w:tcPr>
            <w:tcW w:w="2651" w:type="dxa"/>
            <w:tcBorders>
              <w:top w:val="nil"/>
              <w:left w:val="nil"/>
              <w:bottom w:val="nil"/>
              <w:right w:val="nil"/>
            </w:tcBorders>
            <w:shd w:val="clear" w:color="auto" w:fill="auto"/>
            <w:noWrap/>
            <w:vAlign w:val="bottom"/>
            <w:hideMark/>
          </w:tcPr>
          <w:p w14:paraId="15E8612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367D63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94F31A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43-0001-03072-000</w:t>
            </w:r>
          </w:p>
        </w:tc>
        <w:tc>
          <w:tcPr>
            <w:tcW w:w="2651" w:type="dxa"/>
            <w:tcBorders>
              <w:top w:val="nil"/>
              <w:left w:val="nil"/>
              <w:bottom w:val="nil"/>
              <w:right w:val="nil"/>
            </w:tcBorders>
            <w:shd w:val="clear" w:color="auto" w:fill="auto"/>
            <w:noWrap/>
            <w:vAlign w:val="bottom"/>
            <w:hideMark/>
          </w:tcPr>
          <w:p w14:paraId="4E30DBA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0277F2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1928E9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43-0001-03073-000</w:t>
            </w:r>
          </w:p>
        </w:tc>
        <w:tc>
          <w:tcPr>
            <w:tcW w:w="2651" w:type="dxa"/>
            <w:tcBorders>
              <w:top w:val="nil"/>
              <w:left w:val="nil"/>
              <w:bottom w:val="nil"/>
              <w:right w:val="nil"/>
            </w:tcBorders>
            <w:shd w:val="clear" w:color="auto" w:fill="auto"/>
            <w:noWrap/>
            <w:vAlign w:val="bottom"/>
            <w:hideMark/>
          </w:tcPr>
          <w:p w14:paraId="6E752C0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ED3BCC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645185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43-0001-03074-000</w:t>
            </w:r>
          </w:p>
        </w:tc>
        <w:tc>
          <w:tcPr>
            <w:tcW w:w="2651" w:type="dxa"/>
            <w:tcBorders>
              <w:top w:val="nil"/>
              <w:left w:val="nil"/>
              <w:bottom w:val="nil"/>
              <w:right w:val="nil"/>
            </w:tcBorders>
            <w:shd w:val="clear" w:color="auto" w:fill="auto"/>
            <w:noWrap/>
            <w:vAlign w:val="bottom"/>
            <w:hideMark/>
          </w:tcPr>
          <w:p w14:paraId="43C3850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$2,291.97</w:t>
            </w:r>
          </w:p>
        </w:tc>
      </w:tr>
      <w:tr w:rsidR="00BF2BC6" w:rsidRPr="00DD6511" w14:paraId="3FF5897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BFD161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43-0001-03075-000</w:t>
            </w:r>
          </w:p>
        </w:tc>
        <w:tc>
          <w:tcPr>
            <w:tcW w:w="2651" w:type="dxa"/>
            <w:tcBorders>
              <w:top w:val="nil"/>
              <w:left w:val="nil"/>
              <w:bottom w:val="nil"/>
              <w:right w:val="nil"/>
            </w:tcBorders>
            <w:shd w:val="clear" w:color="auto" w:fill="auto"/>
            <w:noWrap/>
            <w:vAlign w:val="bottom"/>
            <w:hideMark/>
          </w:tcPr>
          <w:p w14:paraId="1744A83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15A523C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9A6708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43-0001-03076-000</w:t>
            </w:r>
          </w:p>
        </w:tc>
        <w:tc>
          <w:tcPr>
            <w:tcW w:w="2651" w:type="dxa"/>
            <w:tcBorders>
              <w:top w:val="nil"/>
              <w:left w:val="nil"/>
              <w:bottom w:val="nil"/>
              <w:right w:val="nil"/>
            </w:tcBorders>
            <w:shd w:val="clear" w:color="auto" w:fill="auto"/>
            <w:noWrap/>
            <w:vAlign w:val="bottom"/>
            <w:hideMark/>
          </w:tcPr>
          <w:p w14:paraId="1137683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5224DD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B59519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43-0001-03077-000</w:t>
            </w:r>
          </w:p>
        </w:tc>
        <w:tc>
          <w:tcPr>
            <w:tcW w:w="2651" w:type="dxa"/>
            <w:tcBorders>
              <w:top w:val="nil"/>
              <w:left w:val="nil"/>
              <w:bottom w:val="nil"/>
              <w:right w:val="nil"/>
            </w:tcBorders>
            <w:shd w:val="clear" w:color="auto" w:fill="auto"/>
            <w:noWrap/>
            <w:vAlign w:val="bottom"/>
            <w:hideMark/>
          </w:tcPr>
          <w:p w14:paraId="2C9B193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6CD2D04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010C6D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43-0001-03080-000</w:t>
            </w:r>
          </w:p>
        </w:tc>
        <w:tc>
          <w:tcPr>
            <w:tcW w:w="2651" w:type="dxa"/>
            <w:tcBorders>
              <w:top w:val="nil"/>
              <w:left w:val="nil"/>
              <w:bottom w:val="nil"/>
              <w:right w:val="nil"/>
            </w:tcBorders>
            <w:shd w:val="clear" w:color="auto" w:fill="auto"/>
            <w:noWrap/>
            <w:vAlign w:val="bottom"/>
            <w:hideMark/>
          </w:tcPr>
          <w:p w14:paraId="3EA8CD2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$1,145.99</w:t>
            </w:r>
          </w:p>
        </w:tc>
      </w:tr>
      <w:tr w:rsidR="00BF2BC6" w:rsidRPr="00DD6511" w14:paraId="60901D0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E8CBA0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43-0001-03081-000</w:t>
            </w:r>
          </w:p>
        </w:tc>
        <w:tc>
          <w:tcPr>
            <w:tcW w:w="2651" w:type="dxa"/>
            <w:tcBorders>
              <w:top w:val="nil"/>
              <w:left w:val="nil"/>
              <w:bottom w:val="nil"/>
              <w:right w:val="nil"/>
            </w:tcBorders>
            <w:shd w:val="clear" w:color="auto" w:fill="auto"/>
            <w:noWrap/>
            <w:vAlign w:val="bottom"/>
            <w:hideMark/>
          </w:tcPr>
          <w:p w14:paraId="27C8E1E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$3,437.96</w:t>
            </w:r>
          </w:p>
        </w:tc>
      </w:tr>
      <w:tr w:rsidR="00BF2BC6" w:rsidRPr="00DD6511" w14:paraId="1E3207F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3B6B73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43-0001-03082-000</w:t>
            </w:r>
          </w:p>
        </w:tc>
        <w:tc>
          <w:tcPr>
            <w:tcW w:w="2651" w:type="dxa"/>
            <w:tcBorders>
              <w:top w:val="nil"/>
              <w:left w:val="nil"/>
              <w:bottom w:val="nil"/>
              <w:right w:val="nil"/>
            </w:tcBorders>
            <w:shd w:val="clear" w:color="auto" w:fill="auto"/>
            <w:noWrap/>
            <w:vAlign w:val="bottom"/>
            <w:hideMark/>
          </w:tcPr>
          <w:p w14:paraId="63A0783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4BDAE0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0686AF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43-0001-03083-000</w:t>
            </w:r>
          </w:p>
        </w:tc>
        <w:tc>
          <w:tcPr>
            <w:tcW w:w="2651" w:type="dxa"/>
            <w:tcBorders>
              <w:top w:val="nil"/>
              <w:left w:val="nil"/>
              <w:bottom w:val="nil"/>
              <w:right w:val="nil"/>
            </w:tcBorders>
            <w:shd w:val="clear" w:color="auto" w:fill="auto"/>
            <w:noWrap/>
            <w:vAlign w:val="bottom"/>
            <w:hideMark/>
          </w:tcPr>
          <w:p w14:paraId="40DC769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1A3C42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BC96B5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43-0001-03085-000</w:t>
            </w:r>
          </w:p>
        </w:tc>
        <w:tc>
          <w:tcPr>
            <w:tcW w:w="2651" w:type="dxa"/>
            <w:tcBorders>
              <w:top w:val="nil"/>
              <w:left w:val="nil"/>
              <w:bottom w:val="nil"/>
              <w:right w:val="nil"/>
            </w:tcBorders>
            <w:shd w:val="clear" w:color="auto" w:fill="auto"/>
            <w:noWrap/>
            <w:vAlign w:val="bottom"/>
            <w:hideMark/>
          </w:tcPr>
          <w:p w14:paraId="59273ED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9009FD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2AA0A6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43-0001-03086-000</w:t>
            </w:r>
          </w:p>
        </w:tc>
        <w:tc>
          <w:tcPr>
            <w:tcW w:w="2651" w:type="dxa"/>
            <w:tcBorders>
              <w:top w:val="nil"/>
              <w:left w:val="nil"/>
              <w:bottom w:val="nil"/>
              <w:right w:val="nil"/>
            </w:tcBorders>
            <w:shd w:val="clear" w:color="auto" w:fill="auto"/>
            <w:noWrap/>
            <w:vAlign w:val="bottom"/>
            <w:hideMark/>
          </w:tcPr>
          <w:p w14:paraId="205CF3C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AAE29C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7FFC0D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43-0001-03087-000</w:t>
            </w:r>
          </w:p>
        </w:tc>
        <w:tc>
          <w:tcPr>
            <w:tcW w:w="2651" w:type="dxa"/>
            <w:tcBorders>
              <w:top w:val="nil"/>
              <w:left w:val="nil"/>
              <w:bottom w:val="nil"/>
              <w:right w:val="nil"/>
            </w:tcBorders>
            <w:shd w:val="clear" w:color="auto" w:fill="auto"/>
            <w:noWrap/>
            <w:vAlign w:val="bottom"/>
            <w:hideMark/>
          </w:tcPr>
          <w:p w14:paraId="4995962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$2,291.97</w:t>
            </w:r>
          </w:p>
        </w:tc>
      </w:tr>
      <w:tr w:rsidR="00BF2BC6" w:rsidRPr="00DD6511" w14:paraId="38FDBAC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685F92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43-0001-03088-000</w:t>
            </w:r>
          </w:p>
        </w:tc>
        <w:tc>
          <w:tcPr>
            <w:tcW w:w="2651" w:type="dxa"/>
            <w:tcBorders>
              <w:top w:val="nil"/>
              <w:left w:val="nil"/>
              <w:bottom w:val="nil"/>
              <w:right w:val="nil"/>
            </w:tcBorders>
            <w:shd w:val="clear" w:color="auto" w:fill="auto"/>
            <w:noWrap/>
            <w:vAlign w:val="bottom"/>
            <w:hideMark/>
          </w:tcPr>
          <w:p w14:paraId="6CB3638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$2,291.97</w:t>
            </w:r>
          </w:p>
        </w:tc>
      </w:tr>
      <w:tr w:rsidR="00BF2BC6" w:rsidRPr="00DD6511" w14:paraId="4D6D758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8F47AC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43-0001-03089-000</w:t>
            </w:r>
          </w:p>
        </w:tc>
        <w:tc>
          <w:tcPr>
            <w:tcW w:w="2651" w:type="dxa"/>
            <w:tcBorders>
              <w:top w:val="nil"/>
              <w:left w:val="nil"/>
              <w:bottom w:val="nil"/>
              <w:right w:val="nil"/>
            </w:tcBorders>
            <w:shd w:val="clear" w:color="auto" w:fill="auto"/>
            <w:noWrap/>
            <w:vAlign w:val="bottom"/>
            <w:hideMark/>
          </w:tcPr>
          <w:p w14:paraId="56170D7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D65ED2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B41FB2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43-0001-03090-000</w:t>
            </w:r>
          </w:p>
        </w:tc>
        <w:tc>
          <w:tcPr>
            <w:tcW w:w="2651" w:type="dxa"/>
            <w:tcBorders>
              <w:top w:val="nil"/>
              <w:left w:val="nil"/>
              <w:bottom w:val="nil"/>
              <w:right w:val="nil"/>
            </w:tcBorders>
            <w:shd w:val="clear" w:color="auto" w:fill="auto"/>
            <w:noWrap/>
            <w:vAlign w:val="bottom"/>
            <w:hideMark/>
          </w:tcPr>
          <w:p w14:paraId="2D4CFBD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4194DA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A48A62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43-0001-03091-000</w:t>
            </w:r>
          </w:p>
        </w:tc>
        <w:tc>
          <w:tcPr>
            <w:tcW w:w="2651" w:type="dxa"/>
            <w:tcBorders>
              <w:top w:val="nil"/>
              <w:left w:val="nil"/>
              <w:bottom w:val="nil"/>
              <w:right w:val="nil"/>
            </w:tcBorders>
            <w:shd w:val="clear" w:color="auto" w:fill="auto"/>
            <w:noWrap/>
            <w:vAlign w:val="bottom"/>
            <w:hideMark/>
          </w:tcPr>
          <w:p w14:paraId="601BC31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0AED33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9C423B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43-0001-03092-000</w:t>
            </w:r>
          </w:p>
        </w:tc>
        <w:tc>
          <w:tcPr>
            <w:tcW w:w="2651" w:type="dxa"/>
            <w:tcBorders>
              <w:top w:val="nil"/>
              <w:left w:val="nil"/>
              <w:bottom w:val="nil"/>
              <w:right w:val="nil"/>
            </w:tcBorders>
            <w:shd w:val="clear" w:color="auto" w:fill="auto"/>
            <w:noWrap/>
            <w:vAlign w:val="bottom"/>
            <w:hideMark/>
          </w:tcPr>
          <w:p w14:paraId="749B9BA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5E1293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DE8FF4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43-0001-03093-000</w:t>
            </w:r>
          </w:p>
        </w:tc>
        <w:tc>
          <w:tcPr>
            <w:tcW w:w="2651" w:type="dxa"/>
            <w:tcBorders>
              <w:top w:val="nil"/>
              <w:left w:val="nil"/>
              <w:bottom w:val="nil"/>
              <w:right w:val="nil"/>
            </w:tcBorders>
            <w:shd w:val="clear" w:color="auto" w:fill="auto"/>
            <w:noWrap/>
            <w:vAlign w:val="bottom"/>
            <w:hideMark/>
          </w:tcPr>
          <w:p w14:paraId="0E971A8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E9BD08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9F73F6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43-0001-03094-000</w:t>
            </w:r>
          </w:p>
        </w:tc>
        <w:tc>
          <w:tcPr>
            <w:tcW w:w="2651" w:type="dxa"/>
            <w:tcBorders>
              <w:top w:val="nil"/>
              <w:left w:val="nil"/>
              <w:bottom w:val="nil"/>
              <w:right w:val="nil"/>
            </w:tcBorders>
            <w:shd w:val="clear" w:color="auto" w:fill="auto"/>
            <w:noWrap/>
            <w:vAlign w:val="bottom"/>
            <w:hideMark/>
          </w:tcPr>
          <w:p w14:paraId="5D4942F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C88933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A9CBFF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43-0001-03095-000</w:t>
            </w:r>
          </w:p>
        </w:tc>
        <w:tc>
          <w:tcPr>
            <w:tcW w:w="2651" w:type="dxa"/>
            <w:tcBorders>
              <w:top w:val="nil"/>
              <w:left w:val="nil"/>
              <w:bottom w:val="nil"/>
              <w:right w:val="nil"/>
            </w:tcBorders>
            <w:shd w:val="clear" w:color="auto" w:fill="auto"/>
            <w:noWrap/>
            <w:vAlign w:val="bottom"/>
            <w:hideMark/>
          </w:tcPr>
          <w:p w14:paraId="0A7D1B2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552B68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E85A21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43-0001-03096-000</w:t>
            </w:r>
          </w:p>
        </w:tc>
        <w:tc>
          <w:tcPr>
            <w:tcW w:w="2651" w:type="dxa"/>
            <w:tcBorders>
              <w:top w:val="nil"/>
              <w:left w:val="nil"/>
              <w:bottom w:val="nil"/>
              <w:right w:val="nil"/>
            </w:tcBorders>
            <w:shd w:val="clear" w:color="auto" w:fill="auto"/>
            <w:noWrap/>
            <w:vAlign w:val="bottom"/>
            <w:hideMark/>
          </w:tcPr>
          <w:p w14:paraId="07A7396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5D7257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1305DA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43-0001-03097-000</w:t>
            </w:r>
          </w:p>
        </w:tc>
        <w:tc>
          <w:tcPr>
            <w:tcW w:w="2651" w:type="dxa"/>
            <w:tcBorders>
              <w:top w:val="nil"/>
              <w:left w:val="nil"/>
              <w:bottom w:val="nil"/>
              <w:right w:val="nil"/>
            </w:tcBorders>
            <w:shd w:val="clear" w:color="auto" w:fill="auto"/>
            <w:noWrap/>
            <w:vAlign w:val="bottom"/>
            <w:hideMark/>
          </w:tcPr>
          <w:p w14:paraId="778509D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E4CA26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9C6290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43-0001-03098-000</w:t>
            </w:r>
          </w:p>
        </w:tc>
        <w:tc>
          <w:tcPr>
            <w:tcW w:w="2651" w:type="dxa"/>
            <w:tcBorders>
              <w:top w:val="nil"/>
              <w:left w:val="nil"/>
              <w:bottom w:val="nil"/>
              <w:right w:val="nil"/>
            </w:tcBorders>
            <w:shd w:val="clear" w:color="auto" w:fill="auto"/>
            <w:noWrap/>
            <w:vAlign w:val="bottom"/>
            <w:hideMark/>
          </w:tcPr>
          <w:p w14:paraId="72205AE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D666CB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CFEB90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43-0001-03099-000</w:t>
            </w:r>
          </w:p>
        </w:tc>
        <w:tc>
          <w:tcPr>
            <w:tcW w:w="2651" w:type="dxa"/>
            <w:tcBorders>
              <w:top w:val="nil"/>
              <w:left w:val="nil"/>
              <w:bottom w:val="nil"/>
              <w:right w:val="nil"/>
            </w:tcBorders>
            <w:shd w:val="clear" w:color="auto" w:fill="auto"/>
            <w:noWrap/>
            <w:vAlign w:val="bottom"/>
            <w:hideMark/>
          </w:tcPr>
          <w:p w14:paraId="130C640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5E177C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D663C5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43-0001-03100-000</w:t>
            </w:r>
          </w:p>
        </w:tc>
        <w:tc>
          <w:tcPr>
            <w:tcW w:w="2651" w:type="dxa"/>
            <w:tcBorders>
              <w:top w:val="nil"/>
              <w:left w:val="nil"/>
              <w:bottom w:val="nil"/>
              <w:right w:val="nil"/>
            </w:tcBorders>
            <w:shd w:val="clear" w:color="auto" w:fill="auto"/>
            <w:noWrap/>
            <w:vAlign w:val="bottom"/>
            <w:hideMark/>
          </w:tcPr>
          <w:p w14:paraId="1626B45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DA0C39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5BCBEA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43-0001-03102-000</w:t>
            </w:r>
          </w:p>
        </w:tc>
        <w:tc>
          <w:tcPr>
            <w:tcW w:w="2651" w:type="dxa"/>
            <w:tcBorders>
              <w:top w:val="nil"/>
              <w:left w:val="nil"/>
              <w:bottom w:val="nil"/>
              <w:right w:val="nil"/>
            </w:tcBorders>
            <w:shd w:val="clear" w:color="auto" w:fill="auto"/>
            <w:noWrap/>
            <w:vAlign w:val="bottom"/>
            <w:hideMark/>
          </w:tcPr>
          <w:p w14:paraId="04EB9AD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A61C61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B7D21C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43-0001-03103-000</w:t>
            </w:r>
          </w:p>
        </w:tc>
        <w:tc>
          <w:tcPr>
            <w:tcW w:w="2651" w:type="dxa"/>
            <w:tcBorders>
              <w:top w:val="nil"/>
              <w:left w:val="nil"/>
              <w:bottom w:val="nil"/>
              <w:right w:val="nil"/>
            </w:tcBorders>
            <w:shd w:val="clear" w:color="auto" w:fill="auto"/>
            <w:noWrap/>
            <w:vAlign w:val="bottom"/>
            <w:hideMark/>
          </w:tcPr>
          <w:p w14:paraId="0A85643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506662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3F8C70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43-0001-03104-000</w:t>
            </w:r>
          </w:p>
        </w:tc>
        <w:tc>
          <w:tcPr>
            <w:tcW w:w="2651" w:type="dxa"/>
            <w:tcBorders>
              <w:top w:val="nil"/>
              <w:left w:val="nil"/>
              <w:bottom w:val="nil"/>
              <w:right w:val="nil"/>
            </w:tcBorders>
            <w:shd w:val="clear" w:color="auto" w:fill="auto"/>
            <w:noWrap/>
            <w:vAlign w:val="bottom"/>
            <w:hideMark/>
          </w:tcPr>
          <w:p w14:paraId="09F8489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3D7DA1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18AE6E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43-0001-03105-000</w:t>
            </w:r>
          </w:p>
        </w:tc>
        <w:tc>
          <w:tcPr>
            <w:tcW w:w="2651" w:type="dxa"/>
            <w:tcBorders>
              <w:top w:val="nil"/>
              <w:left w:val="nil"/>
              <w:bottom w:val="nil"/>
              <w:right w:val="nil"/>
            </w:tcBorders>
            <w:shd w:val="clear" w:color="auto" w:fill="auto"/>
            <w:noWrap/>
            <w:vAlign w:val="bottom"/>
            <w:hideMark/>
          </w:tcPr>
          <w:p w14:paraId="38C9E15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A84DEA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AD6A9B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43-0001-03106-000</w:t>
            </w:r>
          </w:p>
        </w:tc>
        <w:tc>
          <w:tcPr>
            <w:tcW w:w="2651" w:type="dxa"/>
            <w:tcBorders>
              <w:top w:val="nil"/>
              <w:left w:val="nil"/>
              <w:bottom w:val="nil"/>
              <w:right w:val="nil"/>
            </w:tcBorders>
            <w:shd w:val="clear" w:color="auto" w:fill="auto"/>
            <w:noWrap/>
            <w:vAlign w:val="bottom"/>
            <w:hideMark/>
          </w:tcPr>
          <w:p w14:paraId="183A2AB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5F9AA2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65FA84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43-0001-03107-000</w:t>
            </w:r>
          </w:p>
        </w:tc>
        <w:tc>
          <w:tcPr>
            <w:tcW w:w="2651" w:type="dxa"/>
            <w:tcBorders>
              <w:top w:val="nil"/>
              <w:left w:val="nil"/>
              <w:bottom w:val="nil"/>
              <w:right w:val="nil"/>
            </w:tcBorders>
            <w:shd w:val="clear" w:color="auto" w:fill="auto"/>
            <w:noWrap/>
            <w:vAlign w:val="bottom"/>
            <w:hideMark/>
          </w:tcPr>
          <w:p w14:paraId="3EC6A6C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CB69A9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600EC3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43-0001-03108-000</w:t>
            </w:r>
          </w:p>
        </w:tc>
        <w:tc>
          <w:tcPr>
            <w:tcW w:w="2651" w:type="dxa"/>
            <w:tcBorders>
              <w:top w:val="nil"/>
              <w:left w:val="nil"/>
              <w:bottom w:val="nil"/>
              <w:right w:val="nil"/>
            </w:tcBorders>
            <w:shd w:val="clear" w:color="auto" w:fill="auto"/>
            <w:noWrap/>
            <w:vAlign w:val="bottom"/>
            <w:hideMark/>
          </w:tcPr>
          <w:p w14:paraId="5C73ACB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570406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454603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43-0001-03109-000</w:t>
            </w:r>
          </w:p>
        </w:tc>
        <w:tc>
          <w:tcPr>
            <w:tcW w:w="2651" w:type="dxa"/>
            <w:tcBorders>
              <w:top w:val="nil"/>
              <w:left w:val="nil"/>
              <w:bottom w:val="nil"/>
              <w:right w:val="nil"/>
            </w:tcBorders>
            <w:shd w:val="clear" w:color="auto" w:fill="auto"/>
            <w:noWrap/>
            <w:vAlign w:val="bottom"/>
            <w:hideMark/>
          </w:tcPr>
          <w:p w14:paraId="13FC69B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FFDE00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E62E49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43-0001-03110-000</w:t>
            </w:r>
          </w:p>
        </w:tc>
        <w:tc>
          <w:tcPr>
            <w:tcW w:w="2651" w:type="dxa"/>
            <w:tcBorders>
              <w:top w:val="nil"/>
              <w:left w:val="nil"/>
              <w:bottom w:val="nil"/>
              <w:right w:val="nil"/>
            </w:tcBorders>
            <w:shd w:val="clear" w:color="auto" w:fill="auto"/>
            <w:noWrap/>
            <w:vAlign w:val="bottom"/>
            <w:hideMark/>
          </w:tcPr>
          <w:p w14:paraId="42E756E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7280AB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987DC3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43-0001-03111-000</w:t>
            </w:r>
          </w:p>
        </w:tc>
        <w:tc>
          <w:tcPr>
            <w:tcW w:w="2651" w:type="dxa"/>
            <w:tcBorders>
              <w:top w:val="nil"/>
              <w:left w:val="nil"/>
              <w:bottom w:val="nil"/>
              <w:right w:val="nil"/>
            </w:tcBorders>
            <w:shd w:val="clear" w:color="auto" w:fill="auto"/>
            <w:noWrap/>
            <w:vAlign w:val="bottom"/>
            <w:hideMark/>
          </w:tcPr>
          <w:p w14:paraId="3C17C68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ECB9F2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6313C3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43-0001-03112-000</w:t>
            </w:r>
          </w:p>
        </w:tc>
        <w:tc>
          <w:tcPr>
            <w:tcW w:w="2651" w:type="dxa"/>
            <w:tcBorders>
              <w:top w:val="nil"/>
              <w:left w:val="nil"/>
              <w:bottom w:val="nil"/>
              <w:right w:val="nil"/>
            </w:tcBorders>
            <w:shd w:val="clear" w:color="auto" w:fill="auto"/>
            <w:noWrap/>
            <w:vAlign w:val="bottom"/>
            <w:hideMark/>
          </w:tcPr>
          <w:p w14:paraId="39DF18E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AA097E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4A656D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43-0001-03113-000</w:t>
            </w:r>
          </w:p>
        </w:tc>
        <w:tc>
          <w:tcPr>
            <w:tcW w:w="2651" w:type="dxa"/>
            <w:tcBorders>
              <w:top w:val="nil"/>
              <w:left w:val="nil"/>
              <w:bottom w:val="nil"/>
              <w:right w:val="nil"/>
            </w:tcBorders>
            <w:shd w:val="clear" w:color="auto" w:fill="auto"/>
            <w:noWrap/>
            <w:vAlign w:val="bottom"/>
            <w:hideMark/>
          </w:tcPr>
          <w:p w14:paraId="1C5E599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9CA77D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DF057C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43-0001-03114-000</w:t>
            </w:r>
          </w:p>
        </w:tc>
        <w:tc>
          <w:tcPr>
            <w:tcW w:w="2651" w:type="dxa"/>
            <w:tcBorders>
              <w:top w:val="nil"/>
              <w:left w:val="nil"/>
              <w:bottom w:val="nil"/>
              <w:right w:val="nil"/>
            </w:tcBorders>
            <w:shd w:val="clear" w:color="auto" w:fill="auto"/>
            <w:noWrap/>
            <w:vAlign w:val="bottom"/>
            <w:hideMark/>
          </w:tcPr>
          <w:p w14:paraId="7864457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63E8D5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76566F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lastRenderedPageBreak/>
              <w:t>43-0001-03115-000</w:t>
            </w:r>
          </w:p>
        </w:tc>
        <w:tc>
          <w:tcPr>
            <w:tcW w:w="2651" w:type="dxa"/>
            <w:tcBorders>
              <w:top w:val="nil"/>
              <w:left w:val="nil"/>
              <w:bottom w:val="nil"/>
              <w:right w:val="nil"/>
            </w:tcBorders>
            <w:shd w:val="clear" w:color="auto" w:fill="auto"/>
            <w:noWrap/>
            <w:vAlign w:val="bottom"/>
            <w:hideMark/>
          </w:tcPr>
          <w:p w14:paraId="782C4AC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A0B0EC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8C1079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43-0001-03116-000</w:t>
            </w:r>
          </w:p>
        </w:tc>
        <w:tc>
          <w:tcPr>
            <w:tcW w:w="2651" w:type="dxa"/>
            <w:tcBorders>
              <w:top w:val="nil"/>
              <w:left w:val="nil"/>
              <w:bottom w:val="nil"/>
              <w:right w:val="nil"/>
            </w:tcBorders>
            <w:shd w:val="clear" w:color="auto" w:fill="auto"/>
            <w:noWrap/>
            <w:vAlign w:val="bottom"/>
            <w:hideMark/>
          </w:tcPr>
          <w:p w14:paraId="604DF70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$2,291.97</w:t>
            </w:r>
          </w:p>
        </w:tc>
      </w:tr>
      <w:tr w:rsidR="00BF2BC6" w:rsidRPr="00DD6511" w14:paraId="61765A8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542C17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43-0001-03117-000</w:t>
            </w:r>
          </w:p>
        </w:tc>
        <w:tc>
          <w:tcPr>
            <w:tcW w:w="2651" w:type="dxa"/>
            <w:tcBorders>
              <w:top w:val="nil"/>
              <w:left w:val="nil"/>
              <w:bottom w:val="nil"/>
              <w:right w:val="nil"/>
            </w:tcBorders>
            <w:shd w:val="clear" w:color="auto" w:fill="auto"/>
            <w:noWrap/>
            <w:vAlign w:val="bottom"/>
            <w:hideMark/>
          </w:tcPr>
          <w:p w14:paraId="6D04852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C3E4C5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47CC47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43-0001-03117-100</w:t>
            </w:r>
          </w:p>
        </w:tc>
        <w:tc>
          <w:tcPr>
            <w:tcW w:w="2651" w:type="dxa"/>
            <w:tcBorders>
              <w:top w:val="nil"/>
              <w:left w:val="nil"/>
              <w:bottom w:val="nil"/>
              <w:right w:val="nil"/>
            </w:tcBorders>
            <w:shd w:val="clear" w:color="auto" w:fill="auto"/>
            <w:noWrap/>
            <w:vAlign w:val="bottom"/>
            <w:hideMark/>
          </w:tcPr>
          <w:p w14:paraId="1188E82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16177A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D02DC2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43-0001-03118-000</w:t>
            </w:r>
          </w:p>
        </w:tc>
        <w:tc>
          <w:tcPr>
            <w:tcW w:w="2651" w:type="dxa"/>
            <w:tcBorders>
              <w:top w:val="nil"/>
              <w:left w:val="nil"/>
              <w:bottom w:val="nil"/>
              <w:right w:val="nil"/>
            </w:tcBorders>
            <w:shd w:val="clear" w:color="auto" w:fill="auto"/>
            <w:noWrap/>
            <w:vAlign w:val="bottom"/>
            <w:hideMark/>
          </w:tcPr>
          <w:p w14:paraId="41C583E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E412C6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3371F0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43-0001-03120-000</w:t>
            </w:r>
          </w:p>
        </w:tc>
        <w:tc>
          <w:tcPr>
            <w:tcW w:w="2651" w:type="dxa"/>
            <w:tcBorders>
              <w:top w:val="nil"/>
              <w:left w:val="nil"/>
              <w:bottom w:val="nil"/>
              <w:right w:val="nil"/>
            </w:tcBorders>
            <w:shd w:val="clear" w:color="auto" w:fill="auto"/>
            <w:noWrap/>
            <w:vAlign w:val="bottom"/>
            <w:hideMark/>
          </w:tcPr>
          <w:p w14:paraId="14AD0FB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EB021A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55189D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43-0001-03121-000</w:t>
            </w:r>
          </w:p>
        </w:tc>
        <w:tc>
          <w:tcPr>
            <w:tcW w:w="2651" w:type="dxa"/>
            <w:tcBorders>
              <w:top w:val="nil"/>
              <w:left w:val="nil"/>
              <w:bottom w:val="nil"/>
              <w:right w:val="nil"/>
            </w:tcBorders>
            <w:shd w:val="clear" w:color="auto" w:fill="auto"/>
            <w:noWrap/>
            <w:vAlign w:val="bottom"/>
            <w:hideMark/>
          </w:tcPr>
          <w:p w14:paraId="1420F051"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2D2AE8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607CF6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43-0001-03122-000</w:t>
            </w:r>
          </w:p>
        </w:tc>
        <w:tc>
          <w:tcPr>
            <w:tcW w:w="2651" w:type="dxa"/>
            <w:tcBorders>
              <w:top w:val="nil"/>
              <w:left w:val="nil"/>
              <w:bottom w:val="nil"/>
              <w:right w:val="nil"/>
            </w:tcBorders>
            <w:shd w:val="clear" w:color="auto" w:fill="auto"/>
            <w:noWrap/>
            <w:vAlign w:val="bottom"/>
            <w:hideMark/>
          </w:tcPr>
          <w:p w14:paraId="04AD2E3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E9272F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77D390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43-0001-03123-000</w:t>
            </w:r>
          </w:p>
        </w:tc>
        <w:tc>
          <w:tcPr>
            <w:tcW w:w="2651" w:type="dxa"/>
            <w:tcBorders>
              <w:top w:val="nil"/>
              <w:left w:val="nil"/>
              <w:bottom w:val="nil"/>
              <w:right w:val="nil"/>
            </w:tcBorders>
            <w:shd w:val="clear" w:color="auto" w:fill="auto"/>
            <w:noWrap/>
            <w:vAlign w:val="bottom"/>
            <w:hideMark/>
          </w:tcPr>
          <w:p w14:paraId="4A014A7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C602F7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350A53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43-0001-03125-000</w:t>
            </w:r>
          </w:p>
        </w:tc>
        <w:tc>
          <w:tcPr>
            <w:tcW w:w="2651" w:type="dxa"/>
            <w:tcBorders>
              <w:top w:val="nil"/>
              <w:left w:val="nil"/>
              <w:bottom w:val="nil"/>
              <w:right w:val="nil"/>
            </w:tcBorders>
            <w:shd w:val="clear" w:color="auto" w:fill="auto"/>
            <w:noWrap/>
            <w:vAlign w:val="bottom"/>
            <w:hideMark/>
          </w:tcPr>
          <w:p w14:paraId="07DE75F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DC8F4C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108CA0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43-0001-03126-000</w:t>
            </w:r>
          </w:p>
        </w:tc>
        <w:tc>
          <w:tcPr>
            <w:tcW w:w="2651" w:type="dxa"/>
            <w:tcBorders>
              <w:top w:val="nil"/>
              <w:left w:val="nil"/>
              <w:bottom w:val="nil"/>
              <w:right w:val="nil"/>
            </w:tcBorders>
            <w:shd w:val="clear" w:color="auto" w:fill="auto"/>
            <w:noWrap/>
            <w:vAlign w:val="bottom"/>
            <w:hideMark/>
          </w:tcPr>
          <w:p w14:paraId="193C6A5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4919AB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16380A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43-0001-03127-000</w:t>
            </w:r>
          </w:p>
        </w:tc>
        <w:tc>
          <w:tcPr>
            <w:tcW w:w="2651" w:type="dxa"/>
            <w:tcBorders>
              <w:top w:val="nil"/>
              <w:left w:val="nil"/>
              <w:bottom w:val="nil"/>
              <w:right w:val="nil"/>
            </w:tcBorders>
            <w:shd w:val="clear" w:color="auto" w:fill="auto"/>
            <w:noWrap/>
            <w:vAlign w:val="bottom"/>
            <w:hideMark/>
          </w:tcPr>
          <w:p w14:paraId="414CA63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11B77D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0E95FA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43-0001-03128-000</w:t>
            </w:r>
          </w:p>
        </w:tc>
        <w:tc>
          <w:tcPr>
            <w:tcW w:w="2651" w:type="dxa"/>
            <w:tcBorders>
              <w:top w:val="nil"/>
              <w:left w:val="nil"/>
              <w:bottom w:val="nil"/>
              <w:right w:val="nil"/>
            </w:tcBorders>
            <w:shd w:val="clear" w:color="auto" w:fill="auto"/>
            <w:noWrap/>
            <w:vAlign w:val="bottom"/>
            <w:hideMark/>
          </w:tcPr>
          <w:p w14:paraId="24078F91"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E1486C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5D1DFA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43-0001-03129-000</w:t>
            </w:r>
          </w:p>
        </w:tc>
        <w:tc>
          <w:tcPr>
            <w:tcW w:w="2651" w:type="dxa"/>
            <w:tcBorders>
              <w:top w:val="nil"/>
              <w:left w:val="nil"/>
              <w:bottom w:val="nil"/>
              <w:right w:val="nil"/>
            </w:tcBorders>
            <w:shd w:val="clear" w:color="auto" w:fill="auto"/>
            <w:noWrap/>
            <w:vAlign w:val="bottom"/>
            <w:hideMark/>
          </w:tcPr>
          <w:p w14:paraId="7F7DF45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F880DB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484396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43-0001-03130-000</w:t>
            </w:r>
          </w:p>
        </w:tc>
        <w:tc>
          <w:tcPr>
            <w:tcW w:w="2651" w:type="dxa"/>
            <w:tcBorders>
              <w:top w:val="nil"/>
              <w:left w:val="nil"/>
              <w:bottom w:val="nil"/>
              <w:right w:val="nil"/>
            </w:tcBorders>
            <w:shd w:val="clear" w:color="auto" w:fill="auto"/>
            <w:noWrap/>
            <w:vAlign w:val="bottom"/>
            <w:hideMark/>
          </w:tcPr>
          <w:p w14:paraId="2F9B9AA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CA633A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1842A8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43-0001-03130-100</w:t>
            </w:r>
          </w:p>
        </w:tc>
        <w:tc>
          <w:tcPr>
            <w:tcW w:w="2651" w:type="dxa"/>
            <w:tcBorders>
              <w:top w:val="nil"/>
              <w:left w:val="nil"/>
              <w:bottom w:val="nil"/>
              <w:right w:val="nil"/>
            </w:tcBorders>
            <w:shd w:val="clear" w:color="auto" w:fill="auto"/>
            <w:noWrap/>
            <w:vAlign w:val="bottom"/>
            <w:hideMark/>
          </w:tcPr>
          <w:p w14:paraId="665F9A1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5EB013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F1941D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43-0001-03130-200</w:t>
            </w:r>
          </w:p>
        </w:tc>
        <w:tc>
          <w:tcPr>
            <w:tcW w:w="2651" w:type="dxa"/>
            <w:tcBorders>
              <w:top w:val="nil"/>
              <w:left w:val="nil"/>
              <w:bottom w:val="nil"/>
              <w:right w:val="nil"/>
            </w:tcBorders>
            <w:shd w:val="clear" w:color="auto" w:fill="auto"/>
            <w:noWrap/>
            <w:vAlign w:val="bottom"/>
            <w:hideMark/>
          </w:tcPr>
          <w:p w14:paraId="56FFFF1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1F9AD1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39A29E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43-0001-03132-000</w:t>
            </w:r>
          </w:p>
        </w:tc>
        <w:tc>
          <w:tcPr>
            <w:tcW w:w="2651" w:type="dxa"/>
            <w:tcBorders>
              <w:top w:val="nil"/>
              <w:left w:val="nil"/>
              <w:bottom w:val="nil"/>
              <w:right w:val="nil"/>
            </w:tcBorders>
            <w:shd w:val="clear" w:color="auto" w:fill="auto"/>
            <w:noWrap/>
            <w:vAlign w:val="bottom"/>
            <w:hideMark/>
          </w:tcPr>
          <w:p w14:paraId="1C45EF4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A6AF8F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27248F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43-0001-03133-000</w:t>
            </w:r>
          </w:p>
        </w:tc>
        <w:tc>
          <w:tcPr>
            <w:tcW w:w="2651" w:type="dxa"/>
            <w:tcBorders>
              <w:top w:val="nil"/>
              <w:left w:val="nil"/>
              <w:bottom w:val="nil"/>
              <w:right w:val="nil"/>
            </w:tcBorders>
            <w:shd w:val="clear" w:color="auto" w:fill="auto"/>
            <w:noWrap/>
            <w:vAlign w:val="bottom"/>
            <w:hideMark/>
          </w:tcPr>
          <w:p w14:paraId="1564E32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4DFC6A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4DE764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43-0001-03134-000</w:t>
            </w:r>
          </w:p>
        </w:tc>
        <w:tc>
          <w:tcPr>
            <w:tcW w:w="2651" w:type="dxa"/>
            <w:tcBorders>
              <w:top w:val="nil"/>
              <w:left w:val="nil"/>
              <w:bottom w:val="nil"/>
              <w:right w:val="nil"/>
            </w:tcBorders>
            <w:shd w:val="clear" w:color="auto" w:fill="auto"/>
            <w:noWrap/>
            <w:vAlign w:val="bottom"/>
            <w:hideMark/>
          </w:tcPr>
          <w:p w14:paraId="756D158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6F9D03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7D553E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43-0001-03135-000</w:t>
            </w:r>
          </w:p>
        </w:tc>
        <w:tc>
          <w:tcPr>
            <w:tcW w:w="2651" w:type="dxa"/>
            <w:tcBorders>
              <w:top w:val="nil"/>
              <w:left w:val="nil"/>
              <w:bottom w:val="nil"/>
              <w:right w:val="nil"/>
            </w:tcBorders>
            <w:shd w:val="clear" w:color="auto" w:fill="auto"/>
            <w:noWrap/>
            <w:vAlign w:val="bottom"/>
            <w:hideMark/>
          </w:tcPr>
          <w:p w14:paraId="5DFFBCC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10CA83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8B4E6F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43-0001-03136-000</w:t>
            </w:r>
          </w:p>
        </w:tc>
        <w:tc>
          <w:tcPr>
            <w:tcW w:w="2651" w:type="dxa"/>
            <w:tcBorders>
              <w:top w:val="nil"/>
              <w:left w:val="nil"/>
              <w:bottom w:val="nil"/>
              <w:right w:val="nil"/>
            </w:tcBorders>
            <w:shd w:val="clear" w:color="auto" w:fill="auto"/>
            <w:noWrap/>
            <w:vAlign w:val="bottom"/>
            <w:hideMark/>
          </w:tcPr>
          <w:p w14:paraId="3F0D01D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35390F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D9D28C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43-0001-03137-000</w:t>
            </w:r>
          </w:p>
        </w:tc>
        <w:tc>
          <w:tcPr>
            <w:tcW w:w="2651" w:type="dxa"/>
            <w:tcBorders>
              <w:top w:val="nil"/>
              <w:left w:val="nil"/>
              <w:bottom w:val="nil"/>
              <w:right w:val="nil"/>
            </w:tcBorders>
            <w:shd w:val="clear" w:color="auto" w:fill="auto"/>
            <w:noWrap/>
            <w:vAlign w:val="bottom"/>
            <w:hideMark/>
          </w:tcPr>
          <w:p w14:paraId="6132577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2B17A2A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7EDD1F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43-0001-03138-000</w:t>
            </w:r>
          </w:p>
        </w:tc>
        <w:tc>
          <w:tcPr>
            <w:tcW w:w="2651" w:type="dxa"/>
            <w:tcBorders>
              <w:top w:val="nil"/>
              <w:left w:val="nil"/>
              <w:bottom w:val="nil"/>
              <w:right w:val="nil"/>
            </w:tcBorders>
            <w:shd w:val="clear" w:color="auto" w:fill="auto"/>
            <w:noWrap/>
            <w:vAlign w:val="bottom"/>
            <w:hideMark/>
          </w:tcPr>
          <w:p w14:paraId="199CAFF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90BC5E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4C68C5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43-0001-03139-000</w:t>
            </w:r>
          </w:p>
        </w:tc>
        <w:tc>
          <w:tcPr>
            <w:tcW w:w="2651" w:type="dxa"/>
            <w:tcBorders>
              <w:top w:val="nil"/>
              <w:left w:val="nil"/>
              <w:bottom w:val="nil"/>
              <w:right w:val="nil"/>
            </w:tcBorders>
            <w:shd w:val="clear" w:color="auto" w:fill="auto"/>
            <w:noWrap/>
            <w:vAlign w:val="bottom"/>
            <w:hideMark/>
          </w:tcPr>
          <w:p w14:paraId="1002087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A930DA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3B3EE6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43-0001-03140-000</w:t>
            </w:r>
          </w:p>
        </w:tc>
        <w:tc>
          <w:tcPr>
            <w:tcW w:w="2651" w:type="dxa"/>
            <w:tcBorders>
              <w:top w:val="nil"/>
              <w:left w:val="nil"/>
              <w:bottom w:val="nil"/>
              <w:right w:val="nil"/>
            </w:tcBorders>
            <w:shd w:val="clear" w:color="auto" w:fill="auto"/>
            <w:noWrap/>
            <w:vAlign w:val="bottom"/>
            <w:hideMark/>
          </w:tcPr>
          <w:p w14:paraId="78CCF9A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8FCF36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680B01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43-0001-03141-000</w:t>
            </w:r>
          </w:p>
        </w:tc>
        <w:tc>
          <w:tcPr>
            <w:tcW w:w="2651" w:type="dxa"/>
            <w:tcBorders>
              <w:top w:val="nil"/>
              <w:left w:val="nil"/>
              <w:bottom w:val="nil"/>
              <w:right w:val="nil"/>
            </w:tcBorders>
            <w:shd w:val="clear" w:color="auto" w:fill="auto"/>
            <w:noWrap/>
            <w:vAlign w:val="bottom"/>
            <w:hideMark/>
          </w:tcPr>
          <w:p w14:paraId="31F04111"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BC4408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B139D0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43-0001-03142-000</w:t>
            </w:r>
          </w:p>
        </w:tc>
        <w:tc>
          <w:tcPr>
            <w:tcW w:w="2651" w:type="dxa"/>
            <w:tcBorders>
              <w:top w:val="nil"/>
              <w:left w:val="nil"/>
              <w:bottom w:val="nil"/>
              <w:right w:val="nil"/>
            </w:tcBorders>
            <w:shd w:val="clear" w:color="auto" w:fill="auto"/>
            <w:noWrap/>
            <w:vAlign w:val="bottom"/>
            <w:hideMark/>
          </w:tcPr>
          <w:p w14:paraId="4A7BD5C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F33738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2EB643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43-0001-03143-000</w:t>
            </w:r>
          </w:p>
        </w:tc>
        <w:tc>
          <w:tcPr>
            <w:tcW w:w="2651" w:type="dxa"/>
            <w:tcBorders>
              <w:top w:val="nil"/>
              <w:left w:val="nil"/>
              <w:bottom w:val="nil"/>
              <w:right w:val="nil"/>
            </w:tcBorders>
            <w:shd w:val="clear" w:color="auto" w:fill="auto"/>
            <w:noWrap/>
            <w:vAlign w:val="bottom"/>
            <w:hideMark/>
          </w:tcPr>
          <w:p w14:paraId="1B70532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F7A072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3E33FB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43-0001-03144-000</w:t>
            </w:r>
          </w:p>
        </w:tc>
        <w:tc>
          <w:tcPr>
            <w:tcW w:w="2651" w:type="dxa"/>
            <w:tcBorders>
              <w:top w:val="nil"/>
              <w:left w:val="nil"/>
              <w:bottom w:val="nil"/>
              <w:right w:val="nil"/>
            </w:tcBorders>
            <w:shd w:val="clear" w:color="auto" w:fill="auto"/>
            <w:noWrap/>
            <w:vAlign w:val="bottom"/>
            <w:hideMark/>
          </w:tcPr>
          <w:p w14:paraId="3010CC4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1EBD43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772307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43-0001-03145-000</w:t>
            </w:r>
          </w:p>
        </w:tc>
        <w:tc>
          <w:tcPr>
            <w:tcW w:w="2651" w:type="dxa"/>
            <w:tcBorders>
              <w:top w:val="nil"/>
              <w:left w:val="nil"/>
              <w:bottom w:val="nil"/>
              <w:right w:val="nil"/>
            </w:tcBorders>
            <w:shd w:val="clear" w:color="auto" w:fill="auto"/>
            <w:noWrap/>
            <w:vAlign w:val="bottom"/>
            <w:hideMark/>
          </w:tcPr>
          <w:p w14:paraId="52B9833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D320AE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F38DF6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43-0001-03146-000</w:t>
            </w:r>
          </w:p>
        </w:tc>
        <w:tc>
          <w:tcPr>
            <w:tcW w:w="2651" w:type="dxa"/>
            <w:tcBorders>
              <w:top w:val="nil"/>
              <w:left w:val="nil"/>
              <w:bottom w:val="nil"/>
              <w:right w:val="nil"/>
            </w:tcBorders>
            <w:shd w:val="clear" w:color="auto" w:fill="auto"/>
            <w:noWrap/>
            <w:vAlign w:val="bottom"/>
            <w:hideMark/>
          </w:tcPr>
          <w:p w14:paraId="03E0413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1E6E47D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3D8534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43-0001-03147-000</w:t>
            </w:r>
          </w:p>
        </w:tc>
        <w:tc>
          <w:tcPr>
            <w:tcW w:w="2651" w:type="dxa"/>
            <w:tcBorders>
              <w:top w:val="nil"/>
              <w:left w:val="nil"/>
              <w:bottom w:val="nil"/>
              <w:right w:val="nil"/>
            </w:tcBorders>
            <w:shd w:val="clear" w:color="auto" w:fill="auto"/>
            <w:noWrap/>
            <w:vAlign w:val="bottom"/>
            <w:hideMark/>
          </w:tcPr>
          <w:p w14:paraId="6CFF6FB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5F4F27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7C6634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43-0001-03148-000</w:t>
            </w:r>
          </w:p>
        </w:tc>
        <w:tc>
          <w:tcPr>
            <w:tcW w:w="2651" w:type="dxa"/>
            <w:tcBorders>
              <w:top w:val="nil"/>
              <w:left w:val="nil"/>
              <w:bottom w:val="nil"/>
              <w:right w:val="nil"/>
            </w:tcBorders>
            <w:shd w:val="clear" w:color="auto" w:fill="auto"/>
            <w:noWrap/>
            <w:vAlign w:val="bottom"/>
            <w:hideMark/>
          </w:tcPr>
          <w:p w14:paraId="60DAD39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07BC8F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105D30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43-0001-03151-000</w:t>
            </w:r>
          </w:p>
        </w:tc>
        <w:tc>
          <w:tcPr>
            <w:tcW w:w="2651" w:type="dxa"/>
            <w:tcBorders>
              <w:top w:val="nil"/>
              <w:left w:val="nil"/>
              <w:bottom w:val="nil"/>
              <w:right w:val="nil"/>
            </w:tcBorders>
            <w:shd w:val="clear" w:color="auto" w:fill="auto"/>
            <w:noWrap/>
            <w:vAlign w:val="bottom"/>
            <w:hideMark/>
          </w:tcPr>
          <w:p w14:paraId="377DCF0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D5B00D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7DA410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43-0001-03152-000</w:t>
            </w:r>
          </w:p>
        </w:tc>
        <w:tc>
          <w:tcPr>
            <w:tcW w:w="2651" w:type="dxa"/>
            <w:tcBorders>
              <w:top w:val="nil"/>
              <w:left w:val="nil"/>
              <w:bottom w:val="nil"/>
              <w:right w:val="nil"/>
            </w:tcBorders>
            <w:shd w:val="clear" w:color="auto" w:fill="auto"/>
            <w:noWrap/>
            <w:vAlign w:val="bottom"/>
            <w:hideMark/>
          </w:tcPr>
          <w:p w14:paraId="6AFE003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6922947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73B2CA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43-0001-03153-000</w:t>
            </w:r>
          </w:p>
        </w:tc>
        <w:tc>
          <w:tcPr>
            <w:tcW w:w="2651" w:type="dxa"/>
            <w:tcBorders>
              <w:top w:val="nil"/>
              <w:left w:val="nil"/>
              <w:bottom w:val="nil"/>
              <w:right w:val="nil"/>
            </w:tcBorders>
            <w:shd w:val="clear" w:color="auto" w:fill="auto"/>
            <w:noWrap/>
            <w:vAlign w:val="bottom"/>
            <w:hideMark/>
          </w:tcPr>
          <w:p w14:paraId="542D4E5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B4A8C6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EA5F8D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43-0001-03154-000</w:t>
            </w:r>
          </w:p>
        </w:tc>
        <w:tc>
          <w:tcPr>
            <w:tcW w:w="2651" w:type="dxa"/>
            <w:tcBorders>
              <w:top w:val="nil"/>
              <w:left w:val="nil"/>
              <w:bottom w:val="nil"/>
              <w:right w:val="nil"/>
            </w:tcBorders>
            <w:shd w:val="clear" w:color="auto" w:fill="auto"/>
            <w:noWrap/>
            <w:vAlign w:val="bottom"/>
            <w:hideMark/>
          </w:tcPr>
          <w:p w14:paraId="7048FE2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0402A5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5F9703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43-0001-03154-100</w:t>
            </w:r>
          </w:p>
        </w:tc>
        <w:tc>
          <w:tcPr>
            <w:tcW w:w="2651" w:type="dxa"/>
            <w:tcBorders>
              <w:top w:val="nil"/>
              <w:left w:val="nil"/>
              <w:bottom w:val="nil"/>
              <w:right w:val="nil"/>
            </w:tcBorders>
            <w:shd w:val="clear" w:color="auto" w:fill="auto"/>
            <w:noWrap/>
            <w:vAlign w:val="bottom"/>
            <w:hideMark/>
          </w:tcPr>
          <w:p w14:paraId="3D51A55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0B153E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8A5D0A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43-0001-03155-000</w:t>
            </w:r>
          </w:p>
        </w:tc>
        <w:tc>
          <w:tcPr>
            <w:tcW w:w="2651" w:type="dxa"/>
            <w:tcBorders>
              <w:top w:val="nil"/>
              <w:left w:val="nil"/>
              <w:bottom w:val="nil"/>
              <w:right w:val="nil"/>
            </w:tcBorders>
            <w:shd w:val="clear" w:color="auto" w:fill="auto"/>
            <w:noWrap/>
            <w:vAlign w:val="bottom"/>
            <w:hideMark/>
          </w:tcPr>
          <w:p w14:paraId="4C42909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$763.99</w:t>
            </w:r>
          </w:p>
        </w:tc>
      </w:tr>
      <w:tr w:rsidR="00BF2BC6" w:rsidRPr="00DD6511" w14:paraId="2D3AAFB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DEDCD5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43-0001-03155-100</w:t>
            </w:r>
          </w:p>
        </w:tc>
        <w:tc>
          <w:tcPr>
            <w:tcW w:w="2651" w:type="dxa"/>
            <w:tcBorders>
              <w:top w:val="nil"/>
              <w:left w:val="nil"/>
              <w:bottom w:val="nil"/>
              <w:right w:val="nil"/>
            </w:tcBorders>
            <w:shd w:val="clear" w:color="auto" w:fill="auto"/>
            <w:noWrap/>
            <w:vAlign w:val="bottom"/>
            <w:hideMark/>
          </w:tcPr>
          <w:p w14:paraId="46EA7FE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$763.99</w:t>
            </w:r>
          </w:p>
        </w:tc>
      </w:tr>
      <w:tr w:rsidR="00BF2BC6" w:rsidRPr="00DD6511" w14:paraId="7CE0BEC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F72F82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43-0001-03155-200</w:t>
            </w:r>
          </w:p>
        </w:tc>
        <w:tc>
          <w:tcPr>
            <w:tcW w:w="2651" w:type="dxa"/>
            <w:tcBorders>
              <w:top w:val="nil"/>
              <w:left w:val="nil"/>
              <w:bottom w:val="nil"/>
              <w:right w:val="nil"/>
            </w:tcBorders>
            <w:shd w:val="clear" w:color="auto" w:fill="auto"/>
            <w:noWrap/>
            <w:vAlign w:val="bottom"/>
            <w:hideMark/>
          </w:tcPr>
          <w:p w14:paraId="38A7151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$763.99</w:t>
            </w:r>
          </w:p>
        </w:tc>
      </w:tr>
      <w:tr w:rsidR="00BF2BC6" w:rsidRPr="00DD6511" w14:paraId="5E93DFE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50518E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43-0001-03156-000</w:t>
            </w:r>
          </w:p>
        </w:tc>
        <w:tc>
          <w:tcPr>
            <w:tcW w:w="2651" w:type="dxa"/>
            <w:tcBorders>
              <w:top w:val="nil"/>
              <w:left w:val="nil"/>
              <w:bottom w:val="nil"/>
              <w:right w:val="nil"/>
            </w:tcBorders>
            <w:shd w:val="clear" w:color="auto" w:fill="auto"/>
            <w:noWrap/>
            <w:vAlign w:val="bottom"/>
            <w:hideMark/>
          </w:tcPr>
          <w:p w14:paraId="3F98A8E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$763.99</w:t>
            </w:r>
          </w:p>
        </w:tc>
      </w:tr>
      <w:tr w:rsidR="00BF2BC6" w:rsidRPr="00DD6511" w14:paraId="1CF109E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A02BB0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lastRenderedPageBreak/>
              <w:t>43-0001-03156-100</w:t>
            </w:r>
          </w:p>
        </w:tc>
        <w:tc>
          <w:tcPr>
            <w:tcW w:w="2651" w:type="dxa"/>
            <w:tcBorders>
              <w:top w:val="nil"/>
              <w:left w:val="nil"/>
              <w:bottom w:val="nil"/>
              <w:right w:val="nil"/>
            </w:tcBorders>
            <w:shd w:val="clear" w:color="auto" w:fill="auto"/>
            <w:noWrap/>
            <w:vAlign w:val="bottom"/>
            <w:hideMark/>
          </w:tcPr>
          <w:p w14:paraId="05CCCD6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$763.99</w:t>
            </w:r>
          </w:p>
        </w:tc>
      </w:tr>
      <w:tr w:rsidR="00BF2BC6" w:rsidRPr="00DD6511" w14:paraId="040618B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615340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43-0001-03156-200</w:t>
            </w:r>
          </w:p>
        </w:tc>
        <w:tc>
          <w:tcPr>
            <w:tcW w:w="2651" w:type="dxa"/>
            <w:tcBorders>
              <w:top w:val="nil"/>
              <w:left w:val="nil"/>
              <w:bottom w:val="nil"/>
              <w:right w:val="nil"/>
            </w:tcBorders>
            <w:shd w:val="clear" w:color="auto" w:fill="auto"/>
            <w:noWrap/>
            <w:vAlign w:val="bottom"/>
            <w:hideMark/>
          </w:tcPr>
          <w:p w14:paraId="56793C2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$763.99</w:t>
            </w:r>
          </w:p>
        </w:tc>
      </w:tr>
      <w:tr w:rsidR="00BF2BC6" w:rsidRPr="00DD6511" w14:paraId="42F3348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8EFB95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43-0001-03157-000</w:t>
            </w:r>
          </w:p>
        </w:tc>
        <w:tc>
          <w:tcPr>
            <w:tcW w:w="2651" w:type="dxa"/>
            <w:tcBorders>
              <w:top w:val="nil"/>
              <w:left w:val="nil"/>
              <w:bottom w:val="nil"/>
              <w:right w:val="nil"/>
            </w:tcBorders>
            <w:shd w:val="clear" w:color="auto" w:fill="auto"/>
            <w:noWrap/>
            <w:vAlign w:val="bottom"/>
            <w:hideMark/>
          </w:tcPr>
          <w:p w14:paraId="1FA61EA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$3,437.96</w:t>
            </w:r>
          </w:p>
        </w:tc>
      </w:tr>
      <w:tr w:rsidR="00BF2BC6" w:rsidRPr="00DD6511" w14:paraId="6EC295C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731FD0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43-0001-03158-000</w:t>
            </w:r>
          </w:p>
        </w:tc>
        <w:tc>
          <w:tcPr>
            <w:tcW w:w="2651" w:type="dxa"/>
            <w:tcBorders>
              <w:top w:val="nil"/>
              <w:left w:val="nil"/>
              <w:bottom w:val="nil"/>
              <w:right w:val="nil"/>
            </w:tcBorders>
            <w:shd w:val="clear" w:color="auto" w:fill="auto"/>
            <w:noWrap/>
            <w:vAlign w:val="bottom"/>
            <w:hideMark/>
          </w:tcPr>
          <w:p w14:paraId="23C59A71"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$1,145.99</w:t>
            </w:r>
          </w:p>
        </w:tc>
      </w:tr>
      <w:tr w:rsidR="00BF2BC6" w:rsidRPr="00DD6511" w14:paraId="7B5CCD8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9F9AE8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43-0001-03159-000</w:t>
            </w:r>
          </w:p>
        </w:tc>
        <w:tc>
          <w:tcPr>
            <w:tcW w:w="2651" w:type="dxa"/>
            <w:tcBorders>
              <w:top w:val="nil"/>
              <w:left w:val="nil"/>
              <w:bottom w:val="nil"/>
              <w:right w:val="nil"/>
            </w:tcBorders>
            <w:shd w:val="clear" w:color="auto" w:fill="auto"/>
            <w:noWrap/>
            <w:vAlign w:val="bottom"/>
            <w:hideMark/>
          </w:tcPr>
          <w:p w14:paraId="3AA8DE1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6A8B34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246991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43-0001-03160-000</w:t>
            </w:r>
          </w:p>
        </w:tc>
        <w:tc>
          <w:tcPr>
            <w:tcW w:w="2651" w:type="dxa"/>
            <w:tcBorders>
              <w:top w:val="nil"/>
              <w:left w:val="nil"/>
              <w:bottom w:val="nil"/>
              <w:right w:val="nil"/>
            </w:tcBorders>
            <w:shd w:val="clear" w:color="auto" w:fill="auto"/>
            <w:noWrap/>
            <w:vAlign w:val="bottom"/>
            <w:hideMark/>
          </w:tcPr>
          <w:p w14:paraId="596B5BA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4A71AF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0F32DF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43-0001-03161-000</w:t>
            </w:r>
          </w:p>
        </w:tc>
        <w:tc>
          <w:tcPr>
            <w:tcW w:w="2651" w:type="dxa"/>
            <w:tcBorders>
              <w:top w:val="nil"/>
              <w:left w:val="nil"/>
              <w:bottom w:val="nil"/>
              <w:right w:val="nil"/>
            </w:tcBorders>
            <w:shd w:val="clear" w:color="auto" w:fill="auto"/>
            <w:noWrap/>
            <w:vAlign w:val="bottom"/>
            <w:hideMark/>
          </w:tcPr>
          <w:p w14:paraId="5C37683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62A5F8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9C26D0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43-0001-03162-000</w:t>
            </w:r>
          </w:p>
        </w:tc>
        <w:tc>
          <w:tcPr>
            <w:tcW w:w="2651" w:type="dxa"/>
            <w:tcBorders>
              <w:top w:val="nil"/>
              <w:left w:val="nil"/>
              <w:bottom w:val="nil"/>
              <w:right w:val="nil"/>
            </w:tcBorders>
            <w:shd w:val="clear" w:color="auto" w:fill="auto"/>
            <w:noWrap/>
            <w:vAlign w:val="bottom"/>
            <w:hideMark/>
          </w:tcPr>
          <w:p w14:paraId="22DD12E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4E78D6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29FF92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43-0001-03163-000</w:t>
            </w:r>
          </w:p>
        </w:tc>
        <w:tc>
          <w:tcPr>
            <w:tcW w:w="2651" w:type="dxa"/>
            <w:tcBorders>
              <w:top w:val="nil"/>
              <w:left w:val="nil"/>
              <w:bottom w:val="nil"/>
              <w:right w:val="nil"/>
            </w:tcBorders>
            <w:shd w:val="clear" w:color="auto" w:fill="auto"/>
            <w:noWrap/>
            <w:vAlign w:val="bottom"/>
            <w:hideMark/>
          </w:tcPr>
          <w:p w14:paraId="7E25A2E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1072FA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2286A4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43-0001-03166-000</w:t>
            </w:r>
          </w:p>
        </w:tc>
        <w:tc>
          <w:tcPr>
            <w:tcW w:w="2651" w:type="dxa"/>
            <w:tcBorders>
              <w:top w:val="nil"/>
              <w:left w:val="nil"/>
              <w:bottom w:val="nil"/>
              <w:right w:val="nil"/>
            </w:tcBorders>
            <w:shd w:val="clear" w:color="auto" w:fill="auto"/>
            <w:noWrap/>
            <w:vAlign w:val="bottom"/>
            <w:hideMark/>
          </w:tcPr>
          <w:p w14:paraId="2382190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278D620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BBD160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43-0001-03166-100</w:t>
            </w:r>
          </w:p>
        </w:tc>
        <w:tc>
          <w:tcPr>
            <w:tcW w:w="2651" w:type="dxa"/>
            <w:tcBorders>
              <w:top w:val="nil"/>
              <w:left w:val="nil"/>
              <w:bottom w:val="nil"/>
              <w:right w:val="nil"/>
            </w:tcBorders>
            <w:shd w:val="clear" w:color="auto" w:fill="auto"/>
            <w:noWrap/>
            <w:vAlign w:val="bottom"/>
            <w:hideMark/>
          </w:tcPr>
          <w:p w14:paraId="4001FE81"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A3F20A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5F72F4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43-0001-03167-000</w:t>
            </w:r>
          </w:p>
        </w:tc>
        <w:tc>
          <w:tcPr>
            <w:tcW w:w="2651" w:type="dxa"/>
            <w:tcBorders>
              <w:top w:val="nil"/>
              <w:left w:val="nil"/>
              <w:bottom w:val="nil"/>
              <w:right w:val="nil"/>
            </w:tcBorders>
            <w:shd w:val="clear" w:color="auto" w:fill="auto"/>
            <w:noWrap/>
            <w:vAlign w:val="bottom"/>
            <w:hideMark/>
          </w:tcPr>
          <w:p w14:paraId="26DD136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1CAC75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2D386C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43-0001-03167-100</w:t>
            </w:r>
          </w:p>
        </w:tc>
        <w:tc>
          <w:tcPr>
            <w:tcW w:w="2651" w:type="dxa"/>
            <w:tcBorders>
              <w:top w:val="nil"/>
              <w:left w:val="nil"/>
              <w:bottom w:val="nil"/>
              <w:right w:val="nil"/>
            </w:tcBorders>
            <w:shd w:val="clear" w:color="auto" w:fill="auto"/>
            <w:noWrap/>
            <w:vAlign w:val="bottom"/>
            <w:hideMark/>
          </w:tcPr>
          <w:p w14:paraId="77E61BF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96D4E5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B4F1A5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43-0001-03168-000</w:t>
            </w:r>
          </w:p>
        </w:tc>
        <w:tc>
          <w:tcPr>
            <w:tcW w:w="2651" w:type="dxa"/>
            <w:tcBorders>
              <w:top w:val="nil"/>
              <w:left w:val="nil"/>
              <w:bottom w:val="nil"/>
              <w:right w:val="nil"/>
            </w:tcBorders>
            <w:shd w:val="clear" w:color="auto" w:fill="auto"/>
            <w:noWrap/>
            <w:vAlign w:val="bottom"/>
            <w:hideMark/>
          </w:tcPr>
          <w:p w14:paraId="54B185F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26C0A6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16331E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43-0001-03169-000</w:t>
            </w:r>
          </w:p>
        </w:tc>
        <w:tc>
          <w:tcPr>
            <w:tcW w:w="2651" w:type="dxa"/>
            <w:tcBorders>
              <w:top w:val="nil"/>
              <w:left w:val="nil"/>
              <w:bottom w:val="nil"/>
              <w:right w:val="nil"/>
            </w:tcBorders>
            <w:shd w:val="clear" w:color="auto" w:fill="auto"/>
            <w:noWrap/>
            <w:vAlign w:val="bottom"/>
            <w:hideMark/>
          </w:tcPr>
          <w:p w14:paraId="457D492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618E55DD"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5D8C65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43-0001-03170-000</w:t>
            </w:r>
          </w:p>
        </w:tc>
        <w:tc>
          <w:tcPr>
            <w:tcW w:w="2651" w:type="dxa"/>
            <w:tcBorders>
              <w:top w:val="nil"/>
              <w:left w:val="nil"/>
              <w:bottom w:val="nil"/>
              <w:right w:val="nil"/>
            </w:tcBorders>
            <w:shd w:val="clear" w:color="auto" w:fill="auto"/>
            <w:noWrap/>
            <w:vAlign w:val="bottom"/>
            <w:hideMark/>
          </w:tcPr>
          <w:p w14:paraId="583E1A9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668642E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C80DEA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43-0001-03171-000</w:t>
            </w:r>
          </w:p>
        </w:tc>
        <w:tc>
          <w:tcPr>
            <w:tcW w:w="2651" w:type="dxa"/>
            <w:tcBorders>
              <w:top w:val="nil"/>
              <w:left w:val="nil"/>
              <w:bottom w:val="nil"/>
              <w:right w:val="nil"/>
            </w:tcBorders>
            <w:shd w:val="clear" w:color="auto" w:fill="auto"/>
            <w:noWrap/>
            <w:vAlign w:val="bottom"/>
            <w:hideMark/>
          </w:tcPr>
          <w:p w14:paraId="66EB28B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167CEB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7C1A83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43-0001-03172-000</w:t>
            </w:r>
          </w:p>
        </w:tc>
        <w:tc>
          <w:tcPr>
            <w:tcW w:w="2651" w:type="dxa"/>
            <w:tcBorders>
              <w:top w:val="nil"/>
              <w:left w:val="nil"/>
              <w:bottom w:val="nil"/>
              <w:right w:val="nil"/>
            </w:tcBorders>
            <w:shd w:val="clear" w:color="auto" w:fill="auto"/>
            <w:noWrap/>
            <w:vAlign w:val="bottom"/>
            <w:hideMark/>
          </w:tcPr>
          <w:p w14:paraId="6B5FB32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940BE9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671C7C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43-0001-03173-000</w:t>
            </w:r>
          </w:p>
        </w:tc>
        <w:tc>
          <w:tcPr>
            <w:tcW w:w="2651" w:type="dxa"/>
            <w:tcBorders>
              <w:top w:val="nil"/>
              <w:left w:val="nil"/>
              <w:bottom w:val="nil"/>
              <w:right w:val="nil"/>
            </w:tcBorders>
            <w:shd w:val="clear" w:color="auto" w:fill="auto"/>
            <w:noWrap/>
            <w:vAlign w:val="bottom"/>
            <w:hideMark/>
          </w:tcPr>
          <w:p w14:paraId="260AD95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0F1967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3DC747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43-0001-03174-000</w:t>
            </w:r>
          </w:p>
        </w:tc>
        <w:tc>
          <w:tcPr>
            <w:tcW w:w="2651" w:type="dxa"/>
            <w:tcBorders>
              <w:top w:val="nil"/>
              <w:left w:val="nil"/>
              <w:bottom w:val="nil"/>
              <w:right w:val="nil"/>
            </w:tcBorders>
            <w:shd w:val="clear" w:color="auto" w:fill="auto"/>
            <w:noWrap/>
            <w:vAlign w:val="bottom"/>
            <w:hideMark/>
          </w:tcPr>
          <w:p w14:paraId="0B6D736B"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0E1438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F25BE0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43-0001-03175-000</w:t>
            </w:r>
          </w:p>
        </w:tc>
        <w:tc>
          <w:tcPr>
            <w:tcW w:w="2651" w:type="dxa"/>
            <w:tcBorders>
              <w:top w:val="nil"/>
              <w:left w:val="nil"/>
              <w:bottom w:val="nil"/>
              <w:right w:val="nil"/>
            </w:tcBorders>
            <w:shd w:val="clear" w:color="auto" w:fill="auto"/>
            <w:noWrap/>
            <w:vAlign w:val="bottom"/>
            <w:hideMark/>
          </w:tcPr>
          <w:p w14:paraId="75F7DCD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9A5825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CE7ACA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43-0001-03178-000</w:t>
            </w:r>
          </w:p>
        </w:tc>
        <w:tc>
          <w:tcPr>
            <w:tcW w:w="2651" w:type="dxa"/>
            <w:tcBorders>
              <w:top w:val="nil"/>
              <w:left w:val="nil"/>
              <w:bottom w:val="nil"/>
              <w:right w:val="nil"/>
            </w:tcBorders>
            <w:shd w:val="clear" w:color="auto" w:fill="auto"/>
            <w:noWrap/>
            <w:vAlign w:val="bottom"/>
            <w:hideMark/>
          </w:tcPr>
          <w:p w14:paraId="7ED7D8C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8393DE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D8661A2"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43-0001-03179-000</w:t>
            </w:r>
          </w:p>
        </w:tc>
        <w:tc>
          <w:tcPr>
            <w:tcW w:w="2651" w:type="dxa"/>
            <w:tcBorders>
              <w:top w:val="nil"/>
              <w:left w:val="nil"/>
              <w:bottom w:val="nil"/>
              <w:right w:val="nil"/>
            </w:tcBorders>
            <w:shd w:val="clear" w:color="auto" w:fill="auto"/>
            <w:noWrap/>
            <w:vAlign w:val="bottom"/>
            <w:hideMark/>
          </w:tcPr>
          <w:p w14:paraId="475C3A6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122C46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707F75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43-0002-03180-000</w:t>
            </w:r>
          </w:p>
        </w:tc>
        <w:tc>
          <w:tcPr>
            <w:tcW w:w="2651" w:type="dxa"/>
            <w:tcBorders>
              <w:top w:val="nil"/>
              <w:left w:val="nil"/>
              <w:bottom w:val="nil"/>
              <w:right w:val="nil"/>
            </w:tcBorders>
            <w:shd w:val="clear" w:color="auto" w:fill="auto"/>
            <w:noWrap/>
            <w:vAlign w:val="bottom"/>
            <w:hideMark/>
          </w:tcPr>
          <w:p w14:paraId="57A8C88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D1660A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DD594F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43-0002-03180-001</w:t>
            </w:r>
          </w:p>
        </w:tc>
        <w:tc>
          <w:tcPr>
            <w:tcW w:w="2651" w:type="dxa"/>
            <w:tcBorders>
              <w:top w:val="nil"/>
              <w:left w:val="nil"/>
              <w:bottom w:val="nil"/>
              <w:right w:val="nil"/>
            </w:tcBorders>
            <w:shd w:val="clear" w:color="auto" w:fill="auto"/>
            <w:noWrap/>
            <w:vAlign w:val="bottom"/>
            <w:hideMark/>
          </w:tcPr>
          <w:p w14:paraId="75BF75C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$2,291.97</w:t>
            </w:r>
          </w:p>
        </w:tc>
      </w:tr>
      <w:tr w:rsidR="00BF2BC6" w:rsidRPr="00DD6511" w14:paraId="36BFAF8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E867A3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43-0002-03181-000</w:t>
            </w:r>
          </w:p>
        </w:tc>
        <w:tc>
          <w:tcPr>
            <w:tcW w:w="2651" w:type="dxa"/>
            <w:tcBorders>
              <w:top w:val="nil"/>
              <w:left w:val="nil"/>
              <w:bottom w:val="nil"/>
              <w:right w:val="nil"/>
            </w:tcBorders>
            <w:shd w:val="clear" w:color="auto" w:fill="auto"/>
            <w:noWrap/>
            <w:vAlign w:val="bottom"/>
            <w:hideMark/>
          </w:tcPr>
          <w:p w14:paraId="380BC63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9267F3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2BCAFF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43-0002-03182-000</w:t>
            </w:r>
          </w:p>
        </w:tc>
        <w:tc>
          <w:tcPr>
            <w:tcW w:w="2651" w:type="dxa"/>
            <w:tcBorders>
              <w:top w:val="nil"/>
              <w:left w:val="nil"/>
              <w:bottom w:val="nil"/>
              <w:right w:val="nil"/>
            </w:tcBorders>
            <w:shd w:val="clear" w:color="auto" w:fill="auto"/>
            <w:noWrap/>
            <w:vAlign w:val="bottom"/>
            <w:hideMark/>
          </w:tcPr>
          <w:p w14:paraId="4BB6A6B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D53D80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4EA43E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43-0002-03183-000</w:t>
            </w:r>
          </w:p>
        </w:tc>
        <w:tc>
          <w:tcPr>
            <w:tcW w:w="2651" w:type="dxa"/>
            <w:tcBorders>
              <w:top w:val="nil"/>
              <w:left w:val="nil"/>
              <w:bottom w:val="nil"/>
              <w:right w:val="nil"/>
            </w:tcBorders>
            <w:shd w:val="clear" w:color="auto" w:fill="auto"/>
            <w:noWrap/>
            <w:vAlign w:val="bottom"/>
            <w:hideMark/>
          </w:tcPr>
          <w:p w14:paraId="7A3CE61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7654C7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49325B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43-0002-03184-000</w:t>
            </w:r>
          </w:p>
        </w:tc>
        <w:tc>
          <w:tcPr>
            <w:tcW w:w="2651" w:type="dxa"/>
            <w:tcBorders>
              <w:top w:val="nil"/>
              <w:left w:val="nil"/>
              <w:bottom w:val="nil"/>
              <w:right w:val="nil"/>
            </w:tcBorders>
            <w:shd w:val="clear" w:color="auto" w:fill="auto"/>
            <w:noWrap/>
            <w:vAlign w:val="bottom"/>
            <w:hideMark/>
          </w:tcPr>
          <w:p w14:paraId="7C1B890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$2,291.97</w:t>
            </w:r>
          </w:p>
        </w:tc>
      </w:tr>
      <w:tr w:rsidR="00BF2BC6" w:rsidRPr="00DD6511" w14:paraId="5BFF225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433CA4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43-0003-03185-000</w:t>
            </w:r>
          </w:p>
        </w:tc>
        <w:tc>
          <w:tcPr>
            <w:tcW w:w="2651" w:type="dxa"/>
            <w:tcBorders>
              <w:top w:val="nil"/>
              <w:left w:val="nil"/>
              <w:bottom w:val="nil"/>
              <w:right w:val="nil"/>
            </w:tcBorders>
            <w:shd w:val="clear" w:color="auto" w:fill="auto"/>
            <w:noWrap/>
            <w:vAlign w:val="bottom"/>
            <w:hideMark/>
          </w:tcPr>
          <w:p w14:paraId="21E4A79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A7D73C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5D5BB3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43-0003-03186-000</w:t>
            </w:r>
          </w:p>
        </w:tc>
        <w:tc>
          <w:tcPr>
            <w:tcW w:w="2651" w:type="dxa"/>
            <w:tcBorders>
              <w:top w:val="nil"/>
              <w:left w:val="nil"/>
              <w:bottom w:val="nil"/>
              <w:right w:val="nil"/>
            </w:tcBorders>
            <w:shd w:val="clear" w:color="auto" w:fill="auto"/>
            <w:noWrap/>
            <w:vAlign w:val="bottom"/>
            <w:hideMark/>
          </w:tcPr>
          <w:p w14:paraId="537D56F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9125F7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9D0834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43-0003-03187-000</w:t>
            </w:r>
          </w:p>
        </w:tc>
        <w:tc>
          <w:tcPr>
            <w:tcW w:w="2651" w:type="dxa"/>
            <w:tcBorders>
              <w:top w:val="nil"/>
              <w:left w:val="nil"/>
              <w:bottom w:val="nil"/>
              <w:right w:val="nil"/>
            </w:tcBorders>
            <w:shd w:val="clear" w:color="auto" w:fill="auto"/>
            <w:noWrap/>
            <w:vAlign w:val="bottom"/>
            <w:hideMark/>
          </w:tcPr>
          <w:p w14:paraId="1F48DB5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8E7BFA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60E4EBB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43-0003-03188-000</w:t>
            </w:r>
          </w:p>
        </w:tc>
        <w:tc>
          <w:tcPr>
            <w:tcW w:w="2651" w:type="dxa"/>
            <w:tcBorders>
              <w:top w:val="nil"/>
              <w:left w:val="nil"/>
              <w:bottom w:val="nil"/>
              <w:right w:val="nil"/>
            </w:tcBorders>
            <w:shd w:val="clear" w:color="auto" w:fill="auto"/>
            <w:noWrap/>
            <w:vAlign w:val="bottom"/>
            <w:hideMark/>
          </w:tcPr>
          <w:p w14:paraId="493387A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6D751E8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DB1178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43-0003-03189-000</w:t>
            </w:r>
          </w:p>
        </w:tc>
        <w:tc>
          <w:tcPr>
            <w:tcW w:w="2651" w:type="dxa"/>
            <w:tcBorders>
              <w:top w:val="nil"/>
              <w:left w:val="nil"/>
              <w:bottom w:val="nil"/>
              <w:right w:val="nil"/>
            </w:tcBorders>
            <w:shd w:val="clear" w:color="auto" w:fill="auto"/>
            <w:noWrap/>
            <w:vAlign w:val="bottom"/>
            <w:hideMark/>
          </w:tcPr>
          <w:p w14:paraId="1DE175E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9F74D5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120BAF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43-0003-03190-000</w:t>
            </w:r>
          </w:p>
        </w:tc>
        <w:tc>
          <w:tcPr>
            <w:tcW w:w="2651" w:type="dxa"/>
            <w:tcBorders>
              <w:top w:val="nil"/>
              <w:left w:val="nil"/>
              <w:bottom w:val="nil"/>
              <w:right w:val="nil"/>
            </w:tcBorders>
            <w:shd w:val="clear" w:color="auto" w:fill="auto"/>
            <w:noWrap/>
            <w:vAlign w:val="bottom"/>
            <w:hideMark/>
          </w:tcPr>
          <w:p w14:paraId="1FB1903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945CFA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F5E48D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43-0003-03190-100</w:t>
            </w:r>
          </w:p>
        </w:tc>
        <w:tc>
          <w:tcPr>
            <w:tcW w:w="2651" w:type="dxa"/>
            <w:tcBorders>
              <w:top w:val="nil"/>
              <w:left w:val="nil"/>
              <w:bottom w:val="nil"/>
              <w:right w:val="nil"/>
            </w:tcBorders>
            <w:shd w:val="clear" w:color="auto" w:fill="auto"/>
            <w:noWrap/>
            <w:vAlign w:val="bottom"/>
            <w:hideMark/>
          </w:tcPr>
          <w:p w14:paraId="7F1D11E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3D3FBC3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63BD44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43-0003-03190-200</w:t>
            </w:r>
          </w:p>
        </w:tc>
        <w:tc>
          <w:tcPr>
            <w:tcW w:w="2651" w:type="dxa"/>
            <w:tcBorders>
              <w:top w:val="nil"/>
              <w:left w:val="nil"/>
              <w:bottom w:val="nil"/>
              <w:right w:val="nil"/>
            </w:tcBorders>
            <w:shd w:val="clear" w:color="auto" w:fill="auto"/>
            <w:noWrap/>
            <w:vAlign w:val="bottom"/>
            <w:hideMark/>
          </w:tcPr>
          <w:p w14:paraId="604B210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484E75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124C20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43-0003-03191-000</w:t>
            </w:r>
          </w:p>
        </w:tc>
        <w:tc>
          <w:tcPr>
            <w:tcW w:w="2651" w:type="dxa"/>
            <w:tcBorders>
              <w:top w:val="nil"/>
              <w:left w:val="nil"/>
              <w:bottom w:val="nil"/>
              <w:right w:val="nil"/>
            </w:tcBorders>
            <w:shd w:val="clear" w:color="auto" w:fill="auto"/>
            <w:noWrap/>
            <w:vAlign w:val="bottom"/>
            <w:hideMark/>
          </w:tcPr>
          <w:p w14:paraId="0A337E6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E37FBA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9AB0D9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43-0003-03192-000</w:t>
            </w:r>
          </w:p>
        </w:tc>
        <w:tc>
          <w:tcPr>
            <w:tcW w:w="2651" w:type="dxa"/>
            <w:tcBorders>
              <w:top w:val="nil"/>
              <w:left w:val="nil"/>
              <w:bottom w:val="nil"/>
              <w:right w:val="nil"/>
            </w:tcBorders>
            <w:shd w:val="clear" w:color="auto" w:fill="auto"/>
            <w:noWrap/>
            <w:vAlign w:val="bottom"/>
            <w:hideMark/>
          </w:tcPr>
          <w:p w14:paraId="2234CA0C"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2EDEABB"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4BF53C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43-0004-03196-000</w:t>
            </w:r>
          </w:p>
        </w:tc>
        <w:tc>
          <w:tcPr>
            <w:tcW w:w="2651" w:type="dxa"/>
            <w:tcBorders>
              <w:top w:val="nil"/>
              <w:left w:val="nil"/>
              <w:bottom w:val="nil"/>
              <w:right w:val="nil"/>
            </w:tcBorders>
            <w:shd w:val="clear" w:color="auto" w:fill="auto"/>
            <w:noWrap/>
            <w:vAlign w:val="bottom"/>
            <w:hideMark/>
          </w:tcPr>
          <w:p w14:paraId="5AFE902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1EAEB7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C5306B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43-0004-03197-000</w:t>
            </w:r>
          </w:p>
        </w:tc>
        <w:tc>
          <w:tcPr>
            <w:tcW w:w="2651" w:type="dxa"/>
            <w:tcBorders>
              <w:top w:val="nil"/>
              <w:left w:val="nil"/>
              <w:bottom w:val="nil"/>
              <w:right w:val="nil"/>
            </w:tcBorders>
            <w:shd w:val="clear" w:color="auto" w:fill="auto"/>
            <w:noWrap/>
            <w:vAlign w:val="bottom"/>
            <w:hideMark/>
          </w:tcPr>
          <w:p w14:paraId="08355AD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B67512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C56C86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43-0004-03200-000</w:t>
            </w:r>
          </w:p>
        </w:tc>
        <w:tc>
          <w:tcPr>
            <w:tcW w:w="2651" w:type="dxa"/>
            <w:tcBorders>
              <w:top w:val="nil"/>
              <w:left w:val="nil"/>
              <w:bottom w:val="nil"/>
              <w:right w:val="nil"/>
            </w:tcBorders>
            <w:shd w:val="clear" w:color="auto" w:fill="auto"/>
            <w:noWrap/>
            <w:vAlign w:val="bottom"/>
            <w:hideMark/>
          </w:tcPr>
          <w:p w14:paraId="18540C4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3ED6A7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5A2790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43-0005-01000-100</w:t>
            </w:r>
          </w:p>
        </w:tc>
        <w:tc>
          <w:tcPr>
            <w:tcW w:w="2651" w:type="dxa"/>
            <w:tcBorders>
              <w:top w:val="nil"/>
              <w:left w:val="nil"/>
              <w:bottom w:val="nil"/>
              <w:right w:val="nil"/>
            </w:tcBorders>
            <w:shd w:val="clear" w:color="auto" w:fill="auto"/>
            <w:noWrap/>
            <w:vAlign w:val="bottom"/>
            <w:hideMark/>
          </w:tcPr>
          <w:p w14:paraId="7509CC3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88DA14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61A78D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lastRenderedPageBreak/>
              <w:t>43-0005-01000-200</w:t>
            </w:r>
          </w:p>
        </w:tc>
        <w:tc>
          <w:tcPr>
            <w:tcW w:w="2651" w:type="dxa"/>
            <w:tcBorders>
              <w:top w:val="nil"/>
              <w:left w:val="nil"/>
              <w:bottom w:val="nil"/>
              <w:right w:val="nil"/>
            </w:tcBorders>
            <w:shd w:val="clear" w:color="auto" w:fill="auto"/>
            <w:noWrap/>
            <w:vAlign w:val="bottom"/>
            <w:hideMark/>
          </w:tcPr>
          <w:p w14:paraId="109B155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A8EFB0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C706333"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43-0005-01000-300</w:t>
            </w:r>
          </w:p>
        </w:tc>
        <w:tc>
          <w:tcPr>
            <w:tcW w:w="2651" w:type="dxa"/>
            <w:tcBorders>
              <w:top w:val="nil"/>
              <w:left w:val="nil"/>
              <w:bottom w:val="nil"/>
              <w:right w:val="nil"/>
            </w:tcBorders>
            <w:shd w:val="clear" w:color="auto" w:fill="auto"/>
            <w:noWrap/>
            <w:vAlign w:val="bottom"/>
            <w:hideMark/>
          </w:tcPr>
          <w:p w14:paraId="5E9A8FE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6D0C31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A4186FA"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43-0005-01000-400</w:t>
            </w:r>
          </w:p>
        </w:tc>
        <w:tc>
          <w:tcPr>
            <w:tcW w:w="2651" w:type="dxa"/>
            <w:tcBorders>
              <w:top w:val="nil"/>
              <w:left w:val="nil"/>
              <w:bottom w:val="nil"/>
              <w:right w:val="nil"/>
            </w:tcBorders>
            <w:shd w:val="clear" w:color="auto" w:fill="auto"/>
            <w:noWrap/>
            <w:vAlign w:val="bottom"/>
            <w:hideMark/>
          </w:tcPr>
          <w:p w14:paraId="0EE3DE3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4F80EEE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1D829E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43-0005-01000-500</w:t>
            </w:r>
          </w:p>
        </w:tc>
        <w:tc>
          <w:tcPr>
            <w:tcW w:w="2651" w:type="dxa"/>
            <w:tcBorders>
              <w:top w:val="nil"/>
              <w:left w:val="nil"/>
              <w:bottom w:val="nil"/>
              <w:right w:val="nil"/>
            </w:tcBorders>
            <w:shd w:val="clear" w:color="auto" w:fill="auto"/>
            <w:noWrap/>
            <w:vAlign w:val="bottom"/>
            <w:hideMark/>
          </w:tcPr>
          <w:p w14:paraId="7CCC951A"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AC3905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059A92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43-0005-01000-600</w:t>
            </w:r>
          </w:p>
        </w:tc>
        <w:tc>
          <w:tcPr>
            <w:tcW w:w="2651" w:type="dxa"/>
            <w:tcBorders>
              <w:top w:val="nil"/>
              <w:left w:val="nil"/>
              <w:bottom w:val="nil"/>
              <w:right w:val="nil"/>
            </w:tcBorders>
            <w:shd w:val="clear" w:color="auto" w:fill="auto"/>
            <w:noWrap/>
            <w:vAlign w:val="bottom"/>
            <w:hideMark/>
          </w:tcPr>
          <w:p w14:paraId="2AB9F39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292C236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B8576A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43-0005-01000-800</w:t>
            </w:r>
          </w:p>
        </w:tc>
        <w:tc>
          <w:tcPr>
            <w:tcW w:w="2651" w:type="dxa"/>
            <w:tcBorders>
              <w:top w:val="nil"/>
              <w:left w:val="nil"/>
              <w:bottom w:val="nil"/>
              <w:right w:val="nil"/>
            </w:tcBorders>
            <w:shd w:val="clear" w:color="auto" w:fill="auto"/>
            <w:noWrap/>
            <w:vAlign w:val="bottom"/>
            <w:hideMark/>
          </w:tcPr>
          <w:p w14:paraId="4A25DA1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48D0CD3"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D56329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43-0005-01000-900</w:t>
            </w:r>
          </w:p>
        </w:tc>
        <w:tc>
          <w:tcPr>
            <w:tcW w:w="2651" w:type="dxa"/>
            <w:tcBorders>
              <w:top w:val="nil"/>
              <w:left w:val="nil"/>
              <w:bottom w:val="nil"/>
              <w:right w:val="nil"/>
            </w:tcBorders>
            <w:shd w:val="clear" w:color="auto" w:fill="auto"/>
            <w:noWrap/>
            <w:vAlign w:val="bottom"/>
            <w:hideMark/>
          </w:tcPr>
          <w:p w14:paraId="0EDF38A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9703FEE"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231D04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43-0005-01001-000</w:t>
            </w:r>
          </w:p>
        </w:tc>
        <w:tc>
          <w:tcPr>
            <w:tcW w:w="2651" w:type="dxa"/>
            <w:tcBorders>
              <w:top w:val="nil"/>
              <w:left w:val="nil"/>
              <w:bottom w:val="nil"/>
              <w:right w:val="nil"/>
            </w:tcBorders>
            <w:shd w:val="clear" w:color="auto" w:fill="auto"/>
            <w:noWrap/>
            <w:vAlign w:val="bottom"/>
            <w:hideMark/>
          </w:tcPr>
          <w:p w14:paraId="5C10BEB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2CF92E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325146B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43-0005-01001-100</w:t>
            </w:r>
          </w:p>
        </w:tc>
        <w:tc>
          <w:tcPr>
            <w:tcW w:w="2651" w:type="dxa"/>
            <w:tcBorders>
              <w:top w:val="nil"/>
              <w:left w:val="nil"/>
              <w:bottom w:val="nil"/>
              <w:right w:val="nil"/>
            </w:tcBorders>
            <w:shd w:val="clear" w:color="auto" w:fill="auto"/>
            <w:noWrap/>
            <w:vAlign w:val="bottom"/>
            <w:hideMark/>
          </w:tcPr>
          <w:p w14:paraId="73125EE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54B446C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043200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43-0005-01001-200</w:t>
            </w:r>
          </w:p>
        </w:tc>
        <w:tc>
          <w:tcPr>
            <w:tcW w:w="2651" w:type="dxa"/>
            <w:tcBorders>
              <w:top w:val="nil"/>
              <w:left w:val="nil"/>
              <w:bottom w:val="nil"/>
              <w:right w:val="nil"/>
            </w:tcBorders>
            <w:shd w:val="clear" w:color="auto" w:fill="auto"/>
            <w:noWrap/>
            <w:vAlign w:val="bottom"/>
            <w:hideMark/>
          </w:tcPr>
          <w:p w14:paraId="7A3169C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1863298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30BCC0F"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43-0005-01001-300</w:t>
            </w:r>
          </w:p>
        </w:tc>
        <w:tc>
          <w:tcPr>
            <w:tcW w:w="2651" w:type="dxa"/>
            <w:tcBorders>
              <w:top w:val="nil"/>
              <w:left w:val="nil"/>
              <w:bottom w:val="nil"/>
              <w:right w:val="nil"/>
            </w:tcBorders>
            <w:shd w:val="clear" w:color="auto" w:fill="auto"/>
            <w:noWrap/>
            <w:vAlign w:val="bottom"/>
            <w:hideMark/>
          </w:tcPr>
          <w:p w14:paraId="16A022C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67A0C9F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F3BDAFC"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43-0005-01001-400</w:t>
            </w:r>
          </w:p>
        </w:tc>
        <w:tc>
          <w:tcPr>
            <w:tcW w:w="2651" w:type="dxa"/>
            <w:tcBorders>
              <w:top w:val="nil"/>
              <w:left w:val="nil"/>
              <w:bottom w:val="nil"/>
              <w:right w:val="nil"/>
            </w:tcBorders>
            <w:shd w:val="clear" w:color="auto" w:fill="auto"/>
            <w:noWrap/>
            <w:vAlign w:val="bottom"/>
            <w:hideMark/>
          </w:tcPr>
          <w:p w14:paraId="264CB3F7"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38668A7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E7114A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43-0005-01001-500</w:t>
            </w:r>
          </w:p>
        </w:tc>
        <w:tc>
          <w:tcPr>
            <w:tcW w:w="2651" w:type="dxa"/>
            <w:tcBorders>
              <w:top w:val="nil"/>
              <w:left w:val="nil"/>
              <w:bottom w:val="nil"/>
              <w:right w:val="nil"/>
            </w:tcBorders>
            <w:shd w:val="clear" w:color="auto" w:fill="auto"/>
            <w:noWrap/>
            <w:vAlign w:val="bottom"/>
            <w:hideMark/>
          </w:tcPr>
          <w:p w14:paraId="7330F65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C99ED8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0DAFFF9"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43-0005-01001-600</w:t>
            </w:r>
          </w:p>
        </w:tc>
        <w:tc>
          <w:tcPr>
            <w:tcW w:w="2651" w:type="dxa"/>
            <w:tcBorders>
              <w:top w:val="nil"/>
              <w:left w:val="nil"/>
              <w:bottom w:val="nil"/>
              <w:right w:val="nil"/>
            </w:tcBorders>
            <w:shd w:val="clear" w:color="auto" w:fill="auto"/>
            <w:noWrap/>
            <w:vAlign w:val="bottom"/>
            <w:hideMark/>
          </w:tcPr>
          <w:p w14:paraId="7C9AE04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0E0ABFFF"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83B7FF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43-0005-01001-700</w:t>
            </w:r>
          </w:p>
        </w:tc>
        <w:tc>
          <w:tcPr>
            <w:tcW w:w="2651" w:type="dxa"/>
            <w:tcBorders>
              <w:top w:val="nil"/>
              <w:left w:val="nil"/>
              <w:bottom w:val="nil"/>
              <w:right w:val="nil"/>
            </w:tcBorders>
            <w:shd w:val="clear" w:color="auto" w:fill="auto"/>
            <w:noWrap/>
            <w:vAlign w:val="bottom"/>
            <w:hideMark/>
          </w:tcPr>
          <w:p w14:paraId="3DA8C141"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20E1A118"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D7443E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43-0005-01001-800</w:t>
            </w:r>
          </w:p>
        </w:tc>
        <w:tc>
          <w:tcPr>
            <w:tcW w:w="2651" w:type="dxa"/>
            <w:tcBorders>
              <w:top w:val="nil"/>
              <w:left w:val="nil"/>
              <w:bottom w:val="nil"/>
              <w:right w:val="nil"/>
            </w:tcBorders>
            <w:shd w:val="clear" w:color="auto" w:fill="auto"/>
            <w:noWrap/>
            <w:vAlign w:val="bottom"/>
            <w:hideMark/>
          </w:tcPr>
          <w:p w14:paraId="005D931E"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7A64668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0AEDDC3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43-0005-01001-900</w:t>
            </w:r>
          </w:p>
        </w:tc>
        <w:tc>
          <w:tcPr>
            <w:tcW w:w="2651" w:type="dxa"/>
            <w:tcBorders>
              <w:top w:val="nil"/>
              <w:left w:val="nil"/>
              <w:bottom w:val="nil"/>
              <w:right w:val="nil"/>
            </w:tcBorders>
            <w:shd w:val="clear" w:color="auto" w:fill="auto"/>
            <w:noWrap/>
            <w:vAlign w:val="bottom"/>
            <w:hideMark/>
          </w:tcPr>
          <w:p w14:paraId="6226825F"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$4,583.94</w:t>
            </w:r>
          </w:p>
        </w:tc>
      </w:tr>
      <w:tr w:rsidR="00BF2BC6" w:rsidRPr="00DD6511" w14:paraId="5B59993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78BE381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43-0005-01002-000</w:t>
            </w:r>
          </w:p>
        </w:tc>
        <w:tc>
          <w:tcPr>
            <w:tcW w:w="2651" w:type="dxa"/>
            <w:tcBorders>
              <w:top w:val="nil"/>
              <w:left w:val="nil"/>
              <w:bottom w:val="nil"/>
              <w:right w:val="nil"/>
            </w:tcBorders>
            <w:shd w:val="clear" w:color="auto" w:fill="auto"/>
            <w:noWrap/>
            <w:vAlign w:val="bottom"/>
            <w:hideMark/>
          </w:tcPr>
          <w:p w14:paraId="347A8553"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8362DB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756D70D"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43-0005-01002-100</w:t>
            </w:r>
          </w:p>
        </w:tc>
        <w:tc>
          <w:tcPr>
            <w:tcW w:w="2651" w:type="dxa"/>
            <w:tcBorders>
              <w:top w:val="nil"/>
              <w:left w:val="nil"/>
              <w:bottom w:val="nil"/>
              <w:right w:val="nil"/>
            </w:tcBorders>
            <w:shd w:val="clear" w:color="auto" w:fill="auto"/>
            <w:noWrap/>
            <w:vAlign w:val="bottom"/>
            <w:hideMark/>
          </w:tcPr>
          <w:p w14:paraId="7984D6E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9886737"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183D935"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43-0005-01002-200</w:t>
            </w:r>
          </w:p>
        </w:tc>
        <w:tc>
          <w:tcPr>
            <w:tcW w:w="2651" w:type="dxa"/>
            <w:tcBorders>
              <w:top w:val="nil"/>
              <w:left w:val="nil"/>
              <w:bottom w:val="nil"/>
              <w:right w:val="nil"/>
            </w:tcBorders>
            <w:shd w:val="clear" w:color="auto" w:fill="auto"/>
            <w:noWrap/>
            <w:vAlign w:val="bottom"/>
            <w:hideMark/>
          </w:tcPr>
          <w:p w14:paraId="4A30B47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1C557EA9"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0EC79FB"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43-0005-01002-300</w:t>
            </w:r>
          </w:p>
        </w:tc>
        <w:tc>
          <w:tcPr>
            <w:tcW w:w="2651" w:type="dxa"/>
            <w:tcBorders>
              <w:top w:val="nil"/>
              <w:left w:val="nil"/>
              <w:bottom w:val="nil"/>
              <w:right w:val="nil"/>
            </w:tcBorders>
            <w:shd w:val="clear" w:color="auto" w:fill="auto"/>
            <w:noWrap/>
            <w:vAlign w:val="bottom"/>
            <w:hideMark/>
          </w:tcPr>
          <w:p w14:paraId="5B10533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15FC7276"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6E8E1C7"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43-0005-01002-400</w:t>
            </w:r>
          </w:p>
        </w:tc>
        <w:tc>
          <w:tcPr>
            <w:tcW w:w="2651" w:type="dxa"/>
            <w:tcBorders>
              <w:top w:val="nil"/>
              <w:left w:val="nil"/>
              <w:bottom w:val="nil"/>
              <w:right w:val="nil"/>
            </w:tcBorders>
            <w:shd w:val="clear" w:color="auto" w:fill="auto"/>
            <w:noWrap/>
            <w:vAlign w:val="bottom"/>
            <w:hideMark/>
          </w:tcPr>
          <w:p w14:paraId="7F2A549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F5A4E5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0BFDC8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43-0005-01002-500</w:t>
            </w:r>
          </w:p>
        </w:tc>
        <w:tc>
          <w:tcPr>
            <w:tcW w:w="2651" w:type="dxa"/>
            <w:tcBorders>
              <w:top w:val="nil"/>
              <w:left w:val="nil"/>
              <w:bottom w:val="nil"/>
              <w:right w:val="nil"/>
            </w:tcBorders>
            <w:shd w:val="clear" w:color="auto" w:fill="auto"/>
            <w:noWrap/>
            <w:vAlign w:val="bottom"/>
            <w:hideMark/>
          </w:tcPr>
          <w:p w14:paraId="2B7C01B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B153645"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67CA51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43-0005-01002-600</w:t>
            </w:r>
          </w:p>
        </w:tc>
        <w:tc>
          <w:tcPr>
            <w:tcW w:w="2651" w:type="dxa"/>
            <w:tcBorders>
              <w:top w:val="nil"/>
              <w:left w:val="nil"/>
              <w:bottom w:val="nil"/>
              <w:right w:val="nil"/>
            </w:tcBorders>
            <w:shd w:val="clear" w:color="auto" w:fill="auto"/>
            <w:noWrap/>
            <w:vAlign w:val="bottom"/>
            <w:hideMark/>
          </w:tcPr>
          <w:p w14:paraId="06D7424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C0E6C1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7CF9E34"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43-0005-01002-700</w:t>
            </w:r>
          </w:p>
        </w:tc>
        <w:tc>
          <w:tcPr>
            <w:tcW w:w="2651" w:type="dxa"/>
            <w:tcBorders>
              <w:top w:val="nil"/>
              <w:left w:val="nil"/>
              <w:bottom w:val="nil"/>
              <w:right w:val="nil"/>
            </w:tcBorders>
            <w:shd w:val="clear" w:color="auto" w:fill="auto"/>
            <w:noWrap/>
            <w:vAlign w:val="bottom"/>
            <w:hideMark/>
          </w:tcPr>
          <w:p w14:paraId="02F50005"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2E2D1CEC"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055E25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43-0005-01002-800</w:t>
            </w:r>
          </w:p>
        </w:tc>
        <w:tc>
          <w:tcPr>
            <w:tcW w:w="2651" w:type="dxa"/>
            <w:tcBorders>
              <w:top w:val="nil"/>
              <w:left w:val="nil"/>
              <w:bottom w:val="nil"/>
              <w:right w:val="nil"/>
            </w:tcBorders>
            <w:shd w:val="clear" w:color="auto" w:fill="auto"/>
            <w:noWrap/>
            <w:vAlign w:val="bottom"/>
            <w:hideMark/>
          </w:tcPr>
          <w:p w14:paraId="19D8D341"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B8FE12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13BB63B0"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43-0005-01002-900</w:t>
            </w:r>
          </w:p>
        </w:tc>
        <w:tc>
          <w:tcPr>
            <w:tcW w:w="2651" w:type="dxa"/>
            <w:tcBorders>
              <w:top w:val="nil"/>
              <w:left w:val="nil"/>
              <w:bottom w:val="nil"/>
              <w:right w:val="nil"/>
            </w:tcBorders>
            <w:shd w:val="clear" w:color="auto" w:fill="auto"/>
            <w:noWrap/>
            <w:vAlign w:val="bottom"/>
            <w:hideMark/>
          </w:tcPr>
          <w:p w14:paraId="16EC1FE2"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2C7BEC64"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9BC7DC6"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43-0005-01003-000</w:t>
            </w:r>
          </w:p>
        </w:tc>
        <w:tc>
          <w:tcPr>
            <w:tcW w:w="2651" w:type="dxa"/>
            <w:tcBorders>
              <w:top w:val="nil"/>
              <w:left w:val="nil"/>
              <w:bottom w:val="nil"/>
              <w:right w:val="nil"/>
            </w:tcBorders>
            <w:shd w:val="clear" w:color="auto" w:fill="auto"/>
            <w:noWrap/>
            <w:vAlign w:val="bottom"/>
            <w:hideMark/>
          </w:tcPr>
          <w:p w14:paraId="2F3201CD"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5DF3042"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92886C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43-0005-01003-100</w:t>
            </w:r>
          </w:p>
        </w:tc>
        <w:tc>
          <w:tcPr>
            <w:tcW w:w="2651" w:type="dxa"/>
            <w:tcBorders>
              <w:top w:val="nil"/>
              <w:left w:val="nil"/>
              <w:bottom w:val="nil"/>
              <w:right w:val="nil"/>
            </w:tcBorders>
            <w:shd w:val="clear" w:color="auto" w:fill="auto"/>
            <w:noWrap/>
            <w:vAlign w:val="bottom"/>
            <w:hideMark/>
          </w:tcPr>
          <w:p w14:paraId="12C760F4"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0AC5210A"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5E4B0F9E"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43-0005-01003-200</w:t>
            </w:r>
          </w:p>
        </w:tc>
        <w:tc>
          <w:tcPr>
            <w:tcW w:w="2651" w:type="dxa"/>
            <w:tcBorders>
              <w:top w:val="nil"/>
              <w:left w:val="nil"/>
              <w:bottom w:val="nil"/>
              <w:right w:val="nil"/>
            </w:tcBorders>
            <w:shd w:val="clear" w:color="auto" w:fill="auto"/>
            <w:noWrap/>
            <w:vAlign w:val="bottom"/>
            <w:hideMark/>
          </w:tcPr>
          <w:p w14:paraId="00A310B8"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1C66C450"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479126F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43-0005-01003-300</w:t>
            </w:r>
          </w:p>
        </w:tc>
        <w:tc>
          <w:tcPr>
            <w:tcW w:w="2651" w:type="dxa"/>
            <w:tcBorders>
              <w:top w:val="nil"/>
              <w:left w:val="nil"/>
              <w:bottom w:val="nil"/>
              <w:right w:val="nil"/>
            </w:tcBorders>
            <w:shd w:val="clear" w:color="auto" w:fill="auto"/>
            <w:noWrap/>
            <w:vAlign w:val="bottom"/>
            <w:hideMark/>
          </w:tcPr>
          <w:p w14:paraId="2690CF20"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4431276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D85E1B1"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43-0005-01003-400</w:t>
            </w:r>
          </w:p>
        </w:tc>
        <w:tc>
          <w:tcPr>
            <w:tcW w:w="2651" w:type="dxa"/>
            <w:tcBorders>
              <w:top w:val="nil"/>
              <w:left w:val="nil"/>
              <w:bottom w:val="nil"/>
              <w:right w:val="nil"/>
            </w:tcBorders>
            <w:shd w:val="clear" w:color="auto" w:fill="auto"/>
            <w:noWrap/>
            <w:vAlign w:val="bottom"/>
            <w:hideMark/>
          </w:tcPr>
          <w:p w14:paraId="043018B9"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r w:rsidR="00BF2BC6" w:rsidRPr="00DD6511" w14:paraId="76C3F251" w14:textId="77777777" w:rsidTr="00BE117C">
        <w:trPr>
          <w:trHeight w:val="300"/>
          <w:jc w:val="center"/>
        </w:trPr>
        <w:tc>
          <w:tcPr>
            <w:tcW w:w="3379" w:type="dxa"/>
            <w:tcBorders>
              <w:top w:val="nil"/>
              <w:left w:val="nil"/>
              <w:bottom w:val="nil"/>
              <w:right w:val="nil"/>
            </w:tcBorders>
            <w:shd w:val="clear" w:color="auto" w:fill="auto"/>
            <w:noWrap/>
            <w:vAlign w:val="bottom"/>
            <w:hideMark/>
          </w:tcPr>
          <w:p w14:paraId="2CC09A98" w14:textId="77777777" w:rsidR="00BF2BC6" w:rsidRPr="00DD6511" w:rsidRDefault="00BF2BC6" w:rsidP="00BE117C">
            <w:pPr>
              <w:rPr>
                <w:rFonts w:ascii="Calibri" w:hAnsi="Calibri" w:cs="Calibri"/>
                <w:snapToGrid/>
                <w:color w:val="000000"/>
                <w:szCs w:val="22"/>
              </w:rPr>
            </w:pPr>
            <w:r w:rsidRPr="00DD6511">
              <w:rPr>
                <w:rFonts w:ascii="Calibri" w:hAnsi="Calibri" w:cs="Calibri"/>
                <w:snapToGrid/>
                <w:color w:val="000000"/>
                <w:szCs w:val="22"/>
              </w:rPr>
              <w:t>43-0005-01003-500</w:t>
            </w:r>
          </w:p>
        </w:tc>
        <w:tc>
          <w:tcPr>
            <w:tcW w:w="2651" w:type="dxa"/>
            <w:tcBorders>
              <w:top w:val="nil"/>
              <w:left w:val="nil"/>
              <w:bottom w:val="nil"/>
              <w:right w:val="nil"/>
            </w:tcBorders>
            <w:shd w:val="clear" w:color="auto" w:fill="auto"/>
            <w:noWrap/>
            <w:vAlign w:val="bottom"/>
            <w:hideMark/>
          </w:tcPr>
          <w:p w14:paraId="73F77156" w14:textId="77777777" w:rsidR="00BF2BC6" w:rsidRPr="00DD6511" w:rsidRDefault="00BF2BC6" w:rsidP="00BE117C">
            <w:pPr>
              <w:jc w:val="right"/>
              <w:rPr>
                <w:rFonts w:ascii="Calibri" w:hAnsi="Calibri" w:cs="Calibri"/>
                <w:snapToGrid/>
                <w:color w:val="000000"/>
                <w:szCs w:val="22"/>
              </w:rPr>
            </w:pPr>
            <w:r w:rsidRPr="00DD6511">
              <w:rPr>
                <w:rFonts w:ascii="Calibri" w:hAnsi="Calibri" w:cs="Calibri"/>
                <w:snapToGrid/>
                <w:color w:val="000000"/>
                <w:szCs w:val="22"/>
              </w:rPr>
              <w:t>$0.00</w:t>
            </w:r>
          </w:p>
        </w:tc>
      </w:tr>
    </w:tbl>
    <w:p w14:paraId="70CC8B35" w14:textId="77777777" w:rsidR="00BF2BC6" w:rsidRDefault="00BF2BC6" w:rsidP="00BF2BC6">
      <w:pPr>
        <w:pStyle w:val="BodyText"/>
        <w:ind w:firstLine="0"/>
        <w:rPr>
          <w:sz w:val="23"/>
          <w:szCs w:val="23"/>
        </w:rPr>
      </w:pPr>
    </w:p>
    <w:p w14:paraId="0E93C27D" w14:textId="7C15F107" w:rsidR="00BF2BC6" w:rsidRDefault="00BF2BC6" w:rsidP="00BF2BC6">
      <w:pPr>
        <w:pStyle w:val="BodyText"/>
        <w:ind w:firstLine="0"/>
        <w:rPr>
          <w:sz w:val="23"/>
          <w:szCs w:val="23"/>
        </w:rPr>
      </w:pPr>
      <w:r w:rsidRPr="003F33A0">
        <w:rPr>
          <w:sz w:val="23"/>
          <w:szCs w:val="23"/>
        </w:rPr>
        <w:t xml:space="preserve">The </w:t>
      </w:r>
      <w:r>
        <w:rPr>
          <w:sz w:val="23"/>
          <w:szCs w:val="23"/>
        </w:rPr>
        <w:t>c</w:t>
      </w:r>
      <w:r w:rsidRPr="003F33A0">
        <w:rPr>
          <w:sz w:val="23"/>
          <w:szCs w:val="23"/>
        </w:rPr>
        <w:t>osts to be assessed for the District are as follows:</w:t>
      </w:r>
    </w:p>
    <w:p w14:paraId="5598F925" w14:textId="77777777" w:rsidR="00BF2BC6" w:rsidRDefault="00BF2BC6" w:rsidP="00BF2BC6">
      <w:pPr>
        <w:pStyle w:val="BodyText"/>
        <w:rPr>
          <w:sz w:val="23"/>
          <w:szCs w:val="23"/>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20" w:type="dxa"/>
          <w:bottom w:w="43" w:type="dxa"/>
          <w:right w:w="120" w:type="dxa"/>
        </w:tblCellMar>
        <w:tblLook w:val="0000" w:firstRow="0" w:lastRow="0" w:firstColumn="0" w:lastColumn="0" w:noHBand="0" w:noVBand="0"/>
      </w:tblPr>
      <w:tblGrid>
        <w:gridCol w:w="5815"/>
        <w:gridCol w:w="1385"/>
      </w:tblGrid>
      <w:tr w:rsidR="00BF2BC6" w:rsidRPr="002E1DA2" w14:paraId="5AE41C08" w14:textId="77777777" w:rsidTr="00BE117C">
        <w:tc>
          <w:tcPr>
            <w:tcW w:w="5815" w:type="dxa"/>
            <w:vAlign w:val="center"/>
          </w:tcPr>
          <w:p w14:paraId="689AE212" w14:textId="77777777" w:rsidR="00BF2BC6" w:rsidRPr="002E1DA2" w:rsidRDefault="00BF2BC6" w:rsidP="00BE117C">
            <w:pPr>
              <w:rPr>
                <w:sz w:val="23"/>
                <w:szCs w:val="23"/>
              </w:rPr>
            </w:pPr>
            <w:r w:rsidRPr="002E1DA2">
              <w:rPr>
                <w:sz w:val="23"/>
                <w:szCs w:val="23"/>
              </w:rPr>
              <w:t>Construction</w:t>
            </w:r>
            <w:r>
              <w:rPr>
                <w:sz w:val="23"/>
                <w:szCs w:val="23"/>
              </w:rPr>
              <w:t xml:space="preserve"> &amp; Engineering</w:t>
            </w:r>
          </w:p>
        </w:tc>
        <w:tc>
          <w:tcPr>
            <w:tcW w:w="1385" w:type="dxa"/>
          </w:tcPr>
          <w:p w14:paraId="18DFC062" w14:textId="77777777" w:rsidR="00BF2BC6" w:rsidRPr="002E1DA2" w:rsidRDefault="00BF2BC6" w:rsidP="00BE117C">
            <w:pPr>
              <w:jc w:val="right"/>
              <w:rPr>
                <w:sz w:val="23"/>
                <w:szCs w:val="23"/>
              </w:rPr>
            </w:pPr>
            <w:r>
              <w:rPr>
                <w:sz w:val="23"/>
                <w:szCs w:val="23"/>
              </w:rPr>
              <w:t>$1,891,939</w:t>
            </w:r>
          </w:p>
        </w:tc>
      </w:tr>
      <w:tr w:rsidR="00BF2BC6" w:rsidRPr="002E1DA2" w14:paraId="7B801801" w14:textId="77777777" w:rsidTr="00BE117C">
        <w:tc>
          <w:tcPr>
            <w:tcW w:w="5815" w:type="dxa"/>
            <w:vAlign w:val="center"/>
          </w:tcPr>
          <w:p w14:paraId="7C145417" w14:textId="77777777" w:rsidR="00BF2BC6" w:rsidRPr="002E1DA2" w:rsidRDefault="00BF2BC6" w:rsidP="00BE117C">
            <w:pPr>
              <w:rPr>
                <w:sz w:val="23"/>
                <w:szCs w:val="23"/>
              </w:rPr>
            </w:pPr>
            <w:r>
              <w:rPr>
                <w:sz w:val="23"/>
                <w:szCs w:val="23"/>
              </w:rPr>
              <w:t>Bond, Legal &amp; Administration Fees</w:t>
            </w:r>
          </w:p>
        </w:tc>
        <w:tc>
          <w:tcPr>
            <w:tcW w:w="1385" w:type="dxa"/>
          </w:tcPr>
          <w:p w14:paraId="32EAF9DB" w14:textId="77777777" w:rsidR="00BF2BC6" w:rsidRPr="002E1DA2" w:rsidRDefault="00BF2BC6" w:rsidP="00BE117C">
            <w:pPr>
              <w:jc w:val="right"/>
              <w:rPr>
                <w:sz w:val="23"/>
                <w:szCs w:val="23"/>
              </w:rPr>
            </w:pPr>
            <w:r>
              <w:rPr>
                <w:sz w:val="23"/>
                <w:szCs w:val="23"/>
              </w:rPr>
              <w:t>$50,000</w:t>
            </w:r>
          </w:p>
        </w:tc>
      </w:tr>
      <w:tr w:rsidR="00BF2BC6" w:rsidRPr="002E1DA2" w14:paraId="63B236B2" w14:textId="77777777" w:rsidTr="00BE117C">
        <w:tc>
          <w:tcPr>
            <w:tcW w:w="5815" w:type="dxa"/>
            <w:vAlign w:val="center"/>
          </w:tcPr>
          <w:p w14:paraId="7C25C935" w14:textId="77777777" w:rsidR="00BF2BC6" w:rsidRDefault="00BF2BC6" w:rsidP="00BE117C">
            <w:pPr>
              <w:rPr>
                <w:sz w:val="23"/>
                <w:szCs w:val="23"/>
              </w:rPr>
            </w:pPr>
            <w:r>
              <w:rPr>
                <w:sz w:val="23"/>
                <w:szCs w:val="23"/>
              </w:rPr>
              <w:t>Contingency</w:t>
            </w:r>
          </w:p>
        </w:tc>
        <w:tc>
          <w:tcPr>
            <w:tcW w:w="1385" w:type="dxa"/>
          </w:tcPr>
          <w:p w14:paraId="50A4F75B" w14:textId="77777777" w:rsidR="00BF2BC6" w:rsidRDefault="00BF2BC6" w:rsidP="00BE117C">
            <w:pPr>
              <w:jc w:val="right"/>
              <w:rPr>
                <w:sz w:val="23"/>
                <w:szCs w:val="23"/>
              </w:rPr>
            </w:pPr>
            <w:r>
              <w:rPr>
                <w:sz w:val="23"/>
                <w:szCs w:val="23"/>
              </w:rPr>
              <w:t>$144,694</w:t>
            </w:r>
          </w:p>
        </w:tc>
      </w:tr>
      <w:tr w:rsidR="00BF2BC6" w:rsidRPr="002E1DA2" w14:paraId="2A20FFDA" w14:textId="77777777" w:rsidTr="00BE117C">
        <w:tc>
          <w:tcPr>
            <w:tcW w:w="5815" w:type="dxa"/>
            <w:vAlign w:val="center"/>
          </w:tcPr>
          <w:p w14:paraId="46E9464C" w14:textId="77777777" w:rsidR="00BF2BC6" w:rsidRPr="002E1DA2" w:rsidRDefault="00BF2BC6" w:rsidP="00BE117C">
            <w:pPr>
              <w:rPr>
                <w:sz w:val="23"/>
                <w:szCs w:val="23"/>
              </w:rPr>
            </w:pPr>
            <w:r w:rsidRPr="002E1DA2">
              <w:rPr>
                <w:sz w:val="23"/>
                <w:szCs w:val="23"/>
              </w:rPr>
              <w:t>Amount to be Assessed</w:t>
            </w:r>
          </w:p>
        </w:tc>
        <w:tc>
          <w:tcPr>
            <w:tcW w:w="1385" w:type="dxa"/>
          </w:tcPr>
          <w:p w14:paraId="7E3AA035" w14:textId="77777777" w:rsidR="00BF2BC6" w:rsidRPr="002E1DA2" w:rsidRDefault="00BF2BC6" w:rsidP="00BE117C">
            <w:pPr>
              <w:jc w:val="right"/>
              <w:rPr>
                <w:sz w:val="23"/>
                <w:szCs w:val="23"/>
              </w:rPr>
            </w:pPr>
            <w:r w:rsidRPr="003F33A0">
              <w:rPr>
                <w:sz w:val="23"/>
                <w:szCs w:val="23"/>
              </w:rPr>
              <w:t>$</w:t>
            </w:r>
            <w:r>
              <w:rPr>
                <w:sz w:val="23"/>
                <w:szCs w:val="23"/>
              </w:rPr>
              <w:t>628,000</w:t>
            </w:r>
          </w:p>
        </w:tc>
      </w:tr>
    </w:tbl>
    <w:p w14:paraId="4F040591" w14:textId="77777777" w:rsidR="00BF2BC6" w:rsidRDefault="00BF2BC6" w:rsidP="00BF2BC6">
      <w:pPr>
        <w:pStyle w:val="BodyText"/>
        <w:rPr>
          <w:sz w:val="23"/>
          <w:szCs w:val="23"/>
        </w:rPr>
      </w:pPr>
    </w:p>
    <w:p w14:paraId="68566E6E" w14:textId="5F9E75B0" w:rsidR="00BF2BC6" w:rsidRPr="003F33A0" w:rsidRDefault="00BF2BC6" w:rsidP="00BF2BC6">
      <w:pPr>
        <w:pStyle w:val="BodyText"/>
        <w:rPr>
          <w:sz w:val="23"/>
          <w:szCs w:val="23"/>
        </w:rPr>
      </w:pPr>
      <w:r w:rsidRPr="003F33A0">
        <w:rPr>
          <w:sz w:val="23"/>
          <w:szCs w:val="23"/>
        </w:rPr>
        <w:t xml:space="preserve">NOTICE IS HEREBY FURTHER GIVEN that on </w:t>
      </w:r>
      <w:r w:rsidR="005B1FFE">
        <w:rPr>
          <w:sz w:val="23"/>
          <w:szCs w:val="23"/>
        </w:rPr>
        <w:t>July 8</w:t>
      </w:r>
      <w:r>
        <w:rPr>
          <w:sz w:val="23"/>
          <w:szCs w:val="23"/>
        </w:rPr>
        <w:t>, 2025</w:t>
      </w:r>
      <w:r w:rsidRPr="003F33A0">
        <w:rPr>
          <w:sz w:val="23"/>
          <w:szCs w:val="23"/>
        </w:rPr>
        <w:t xml:space="preserve">, at </w:t>
      </w:r>
      <w:r w:rsidR="005B1FFE">
        <w:rPr>
          <w:sz w:val="23"/>
          <w:szCs w:val="23"/>
        </w:rPr>
        <w:t>6:00</w:t>
      </w:r>
      <w:r w:rsidRPr="003F33A0">
        <w:rPr>
          <w:sz w:val="23"/>
          <w:szCs w:val="23"/>
        </w:rPr>
        <w:t xml:space="preserve"> p.m., the Special Assessment Commission of the City of </w:t>
      </w:r>
      <w:r>
        <w:rPr>
          <w:sz w:val="23"/>
          <w:szCs w:val="23"/>
        </w:rPr>
        <w:t>Taylor</w:t>
      </w:r>
      <w:r w:rsidRPr="003F33A0">
        <w:rPr>
          <w:sz w:val="23"/>
          <w:szCs w:val="23"/>
        </w:rPr>
        <w:t xml:space="preserve">, North Dakota, will meet at the </w:t>
      </w:r>
      <w:r w:rsidR="005B1FFE">
        <w:rPr>
          <w:sz w:val="23"/>
          <w:szCs w:val="23"/>
        </w:rPr>
        <w:t>Taylor Opera House</w:t>
      </w:r>
      <w:r w:rsidRPr="003F33A0">
        <w:rPr>
          <w:sz w:val="23"/>
          <w:szCs w:val="23"/>
        </w:rPr>
        <w:t xml:space="preserve"> to hear objections which may be made to any assessment shown in the foregoing list by any person interested therein or by his agent or attorney.</w:t>
      </w:r>
    </w:p>
    <w:p w14:paraId="56D75B3C" w14:textId="6C47BBD1" w:rsidR="00BF2BC6" w:rsidRPr="003F33A0" w:rsidRDefault="00BF2BC6" w:rsidP="00BF2BC6">
      <w:pPr>
        <w:pStyle w:val="BodyText"/>
        <w:rPr>
          <w:sz w:val="23"/>
          <w:szCs w:val="23"/>
        </w:rPr>
      </w:pPr>
      <w:r w:rsidRPr="003F33A0">
        <w:rPr>
          <w:sz w:val="23"/>
          <w:szCs w:val="23"/>
        </w:rPr>
        <w:t>Dated</w:t>
      </w:r>
      <w:r>
        <w:rPr>
          <w:sz w:val="23"/>
          <w:szCs w:val="23"/>
        </w:rPr>
        <w:t xml:space="preserve">: </w:t>
      </w:r>
      <w:r w:rsidR="005B1FFE">
        <w:rPr>
          <w:sz w:val="23"/>
          <w:szCs w:val="23"/>
        </w:rPr>
        <w:t>June 9</w:t>
      </w:r>
      <w:r>
        <w:rPr>
          <w:sz w:val="23"/>
          <w:szCs w:val="23"/>
        </w:rPr>
        <w:t>, 2025</w:t>
      </w:r>
      <w:r w:rsidRPr="003F33A0">
        <w:rPr>
          <w:sz w:val="23"/>
          <w:szCs w:val="23"/>
        </w:rPr>
        <w:t>.</w:t>
      </w:r>
    </w:p>
    <w:p w14:paraId="1ED3EE81" w14:textId="0E91555C" w:rsidR="00BF2BC6" w:rsidRPr="00E91DC7" w:rsidRDefault="00BF2BC6" w:rsidP="00BF2BC6">
      <w:pPr>
        <w:pStyle w:val="Signature"/>
        <w:rPr>
          <w:sz w:val="23"/>
          <w:szCs w:val="23"/>
        </w:rPr>
      </w:pPr>
    </w:p>
    <w:p w14:paraId="43719F4F" w14:textId="77777777" w:rsidR="00BF2BC6" w:rsidRDefault="00BF2BC6" w:rsidP="00BF2BC6">
      <w:pPr>
        <w:pStyle w:val="Signature"/>
        <w:rPr>
          <w:sz w:val="23"/>
          <w:szCs w:val="23"/>
        </w:rPr>
      </w:pPr>
      <w:r w:rsidRPr="003F33A0">
        <w:rPr>
          <w:sz w:val="23"/>
          <w:szCs w:val="23"/>
        </w:rPr>
        <w:t>Chairman, Special Assessment Commission</w:t>
      </w:r>
    </w:p>
    <w:p w14:paraId="78F9685F" w14:textId="77777777" w:rsidR="00BF2BC6" w:rsidRDefault="00BF2BC6" w:rsidP="00BF2BC6">
      <w:pPr>
        <w:pStyle w:val="Signature"/>
        <w:rPr>
          <w:sz w:val="23"/>
          <w:szCs w:val="23"/>
        </w:rPr>
      </w:pPr>
    </w:p>
    <w:p w14:paraId="1325FA14" w14:textId="77777777" w:rsidR="00BF2BC6" w:rsidRDefault="00BF2BC6" w:rsidP="00BF2BC6">
      <w:pPr>
        <w:pStyle w:val="Signature"/>
        <w:rPr>
          <w:sz w:val="23"/>
          <w:szCs w:val="23"/>
        </w:rPr>
      </w:pPr>
    </w:p>
    <w:p w14:paraId="32F78498" w14:textId="77777777" w:rsidR="00BF2BC6" w:rsidRDefault="00BF2BC6" w:rsidP="00BF2BC6">
      <w:pPr>
        <w:pStyle w:val="Signature"/>
        <w:rPr>
          <w:sz w:val="23"/>
          <w:szCs w:val="23"/>
        </w:rPr>
      </w:pPr>
    </w:p>
    <w:p w14:paraId="5CA67EF4" w14:textId="77777777" w:rsidR="00BF2BC6" w:rsidRDefault="00BF2BC6" w:rsidP="00BF2BC6">
      <w:pPr>
        <w:pStyle w:val="Signature"/>
        <w:rPr>
          <w:sz w:val="23"/>
          <w:szCs w:val="23"/>
        </w:rPr>
      </w:pPr>
    </w:p>
    <w:p w14:paraId="7A613845" w14:textId="77777777" w:rsidR="00BF2BC6" w:rsidRDefault="00BF2BC6" w:rsidP="00BF2BC6">
      <w:pPr>
        <w:pStyle w:val="Signature"/>
        <w:rPr>
          <w:sz w:val="23"/>
          <w:szCs w:val="23"/>
        </w:rPr>
      </w:pPr>
    </w:p>
    <w:p w14:paraId="7EB8A2E7" w14:textId="77777777" w:rsidR="00BF2BC6" w:rsidRDefault="00BF2BC6" w:rsidP="00BF2BC6">
      <w:pPr>
        <w:pStyle w:val="Signature"/>
        <w:rPr>
          <w:sz w:val="23"/>
          <w:szCs w:val="23"/>
        </w:rPr>
      </w:pPr>
    </w:p>
    <w:p w14:paraId="0C4E713B" w14:textId="77777777" w:rsidR="00BF2BC6" w:rsidRDefault="00BF2BC6" w:rsidP="00BF2BC6">
      <w:pPr>
        <w:pStyle w:val="Signature"/>
        <w:rPr>
          <w:sz w:val="23"/>
          <w:szCs w:val="23"/>
        </w:rPr>
      </w:pPr>
    </w:p>
    <w:p w14:paraId="385A9AE8" w14:textId="77777777" w:rsidR="00BF2BC6" w:rsidRDefault="00BF2BC6" w:rsidP="00BF2BC6">
      <w:pPr>
        <w:pStyle w:val="Signature"/>
        <w:rPr>
          <w:sz w:val="23"/>
          <w:szCs w:val="23"/>
        </w:rPr>
      </w:pPr>
    </w:p>
    <w:p w14:paraId="06F59226" w14:textId="77777777" w:rsidR="00BF2BC6" w:rsidRDefault="00BF2BC6" w:rsidP="00BF2BC6">
      <w:pPr>
        <w:pStyle w:val="Signature"/>
        <w:rPr>
          <w:sz w:val="23"/>
          <w:szCs w:val="23"/>
        </w:rPr>
      </w:pPr>
    </w:p>
    <w:p w14:paraId="15F46372" w14:textId="77777777" w:rsidR="00BF2BC6" w:rsidRDefault="00BF2BC6" w:rsidP="00BF2BC6">
      <w:pPr>
        <w:pStyle w:val="Signature"/>
        <w:rPr>
          <w:sz w:val="23"/>
          <w:szCs w:val="23"/>
        </w:rPr>
      </w:pPr>
    </w:p>
    <w:p w14:paraId="5B97C343" w14:textId="77777777" w:rsidR="00BF2BC6" w:rsidRDefault="00BF2BC6" w:rsidP="00BF2BC6">
      <w:pPr>
        <w:pStyle w:val="Signature"/>
        <w:rPr>
          <w:sz w:val="23"/>
          <w:szCs w:val="23"/>
        </w:rPr>
      </w:pPr>
    </w:p>
    <w:p w14:paraId="682AB9AE" w14:textId="77777777" w:rsidR="00BF2BC6" w:rsidRDefault="00BF2BC6" w:rsidP="00BF2BC6">
      <w:pPr>
        <w:pStyle w:val="Signature"/>
        <w:rPr>
          <w:sz w:val="23"/>
          <w:szCs w:val="23"/>
        </w:rPr>
      </w:pPr>
    </w:p>
    <w:p w14:paraId="4A2227F8" w14:textId="77777777" w:rsidR="00BF2BC6" w:rsidRDefault="00BF2BC6" w:rsidP="00BF2BC6">
      <w:pPr>
        <w:pStyle w:val="Signature"/>
        <w:rPr>
          <w:sz w:val="23"/>
          <w:szCs w:val="23"/>
        </w:rPr>
      </w:pPr>
    </w:p>
    <w:p w14:paraId="1B64342E" w14:textId="77777777" w:rsidR="00BF2BC6" w:rsidRDefault="00BF2BC6" w:rsidP="00BF2BC6">
      <w:pPr>
        <w:pStyle w:val="Signature"/>
        <w:rPr>
          <w:sz w:val="23"/>
          <w:szCs w:val="23"/>
        </w:rPr>
      </w:pPr>
    </w:p>
    <w:p w14:paraId="6E328F71" w14:textId="77777777" w:rsidR="00BF2BC6" w:rsidRDefault="00BF2BC6" w:rsidP="00BF2BC6">
      <w:pPr>
        <w:pStyle w:val="Signature"/>
        <w:rPr>
          <w:sz w:val="23"/>
          <w:szCs w:val="23"/>
        </w:rPr>
      </w:pPr>
    </w:p>
    <w:p w14:paraId="24B5CDE0" w14:textId="77777777" w:rsidR="00BF2BC6" w:rsidRDefault="00BF2BC6" w:rsidP="00BF2BC6">
      <w:pPr>
        <w:pStyle w:val="Signature"/>
        <w:rPr>
          <w:sz w:val="23"/>
          <w:szCs w:val="23"/>
        </w:rPr>
      </w:pPr>
    </w:p>
    <w:p w14:paraId="6DA7CC89" w14:textId="77777777" w:rsidR="00BF2BC6" w:rsidRDefault="00BF2BC6" w:rsidP="00BF2BC6">
      <w:pPr>
        <w:pStyle w:val="Signature"/>
        <w:rPr>
          <w:sz w:val="23"/>
          <w:szCs w:val="23"/>
        </w:rPr>
      </w:pPr>
    </w:p>
    <w:p w14:paraId="595E8C85" w14:textId="77777777" w:rsidR="00BF2BC6" w:rsidRDefault="00BF2BC6" w:rsidP="00BF2BC6">
      <w:pPr>
        <w:pStyle w:val="Signature"/>
        <w:rPr>
          <w:sz w:val="23"/>
          <w:szCs w:val="23"/>
        </w:rPr>
      </w:pPr>
    </w:p>
    <w:p w14:paraId="1B41A1C3" w14:textId="77777777" w:rsidR="00BF2BC6" w:rsidRDefault="00BF2BC6" w:rsidP="00BF2BC6">
      <w:pPr>
        <w:pStyle w:val="Signature"/>
        <w:rPr>
          <w:sz w:val="23"/>
          <w:szCs w:val="23"/>
        </w:rPr>
      </w:pPr>
    </w:p>
    <w:p w14:paraId="3FE76858" w14:textId="77777777" w:rsidR="00BF2BC6" w:rsidRDefault="00BF2BC6" w:rsidP="00BF2BC6">
      <w:pPr>
        <w:pStyle w:val="Signature"/>
        <w:rPr>
          <w:sz w:val="23"/>
          <w:szCs w:val="23"/>
        </w:rPr>
      </w:pPr>
    </w:p>
    <w:p w14:paraId="2B9ABBC8" w14:textId="77777777" w:rsidR="00BF2BC6" w:rsidRDefault="00BF2BC6" w:rsidP="00BF2BC6">
      <w:pPr>
        <w:pStyle w:val="Signature"/>
        <w:rPr>
          <w:sz w:val="23"/>
          <w:szCs w:val="23"/>
        </w:rPr>
      </w:pPr>
    </w:p>
    <w:p w14:paraId="64349DCD" w14:textId="77777777" w:rsidR="002F7732" w:rsidRDefault="002F7732"/>
    <w:sectPr w:rsidR="002F7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C6"/>
    <w:rsid w:val="002F7732"/>
    <w:rsid w:val="005B1FFE"/>
    <w:rsid w:val="00916D81"/>
    <w:rsid w:val="00B40A6B"/>
    <w:rsid w:val="00BE27E5"/>
    <w:rsid w:val="00BF2BC6"/>
    <w:rsid w:val="00C1595D"/>
    <w:rsid w:val="00DC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54E5D8"/>
  <w15:chartTrackingRefBased/>
  <w15:docId w15:val="{FBF58599-0104-4D0D-ADD6-77665FB7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C6"/>
    <w:pPr>
      <w:spacing w:after="0" w:line="240" w:lineRule="auto"/>
    </w:pPr>
    <w:rPr>
      <w:rFonts w:ascii="Times New Roman" w:eastAsia="Times New Roman" w:hAnsi="Times New Roman" w:cs="Times New Roman"/>
      <w:snapToGrid w:val="0"/>
      <w:kern w:val="0"/>
      <w:sz w:val="22"/>
      <w14:ligatures w14:val="none"/>
    </w:rPr>
  </w:style>
  <w:style w:type="paragraph" w:styleId="Heading1">
    <w:name w:val="heading 1"/>
    <w:basedOn w:val="Normal"/>
    <w:next w:val="Normal"/>
    <w:link w:val="Heading1Char"/>
    <w:uiPriority w:val="9"/>
    <w:qFormat/>
    <w:rsid w:val="00BF2BC6"/>
    <w:pPr>
      <w:keepNext/>
      <w:keepLines/>
      <w:spacing w:before="360" w:after="80" w:line="278"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2BC6"/>
    <w:pPr>
      <w:keepNext/>
      <w:keepLines/>
      <w:spacing w:before="160" w:after="80" w:line="278"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2BC6"/>
    <w:pPr>
      <w:keepNext/>
      <w:keepLines/>
      <w:spacing w:before="160" w:after="80" w:line="278"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2BC6"/>
    <w:pPr>
      <w:keepNext/>
      <w:keepLines/>
      <w:spacing w:before="80" w:after="40" w:line="278" w:lineRule="auto"/>
      <w:outlineLvl w:val="3"/>
    </w:pPr>
    <w:rPr>
      <w:rFonts w:asciiTheme="minorHAnsi" w:eastAsiaTheme="majorEastAsia" w:hAnsiTheme="minorHAnsi" w:cstheme="majorBidi"/>
      <w:i/>
      <w:iCs/>
      <w:snapToGrid/>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F2BC6"/>
    <w:pPr>
      <w:keepNext/>
      <w:keepLines/>
      <w:spacing w:before="80" w:after="40" w:line="278" w:lineRule="auto"/>
      <w:outlineLvl w:val="4"/>
    </w:pPr>
    <w:rPr>
      <w:rFonts w:asciiTheme="minorHAnsi" w:eastAsiaTheme="majorEastAsia" w:hAnsiTheme="minorHAnsi" w:cstheme="majorBidi"/>
      <w:snapToGrid/>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F2BC6"/>
    <w:pPr>
      <w:keepNext/>
      <w:keepLines/>
      <w:spacing w:before="40" w:line="278" w:lineRule="auto"/>
      <w:outlineLvl w:val="5"/>
    </w:pPr>
    <w:rPr>
      <w:rFonts w:asciiTheme="minorHAnsi" w:eastAsiaTheme="majorEastAsia" w:hAnsiTheme="minorHAnsi" w:cstheme="majorBidi"/>
      <w:i/>
      <w:iCs/>
      <w:snapToGrid/>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F2BC6"/>
    <w:pPr>
      <w:keepNext/>
      <w:keepLines/>
      <w:spacing w:before="40" w:line="278" w:lineRule="auto"/>
      <w:outlineLvl w:val="6"/>
    </w:pPr>
    <w:rPr>
      <w:rFonts w:asciiTheme="minorHAnsi" w:eastAsiaTheme="majorEastAsia" w:hAnsiTheme="minorHAnsi" w:cstheme="majorBidi"/>
      <w:snapToGrid/>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F2BC6"/>
    <w:pPr>
      <w:keepNext/>
      <w:keepLines/>
      <w:spacing w:line="278" w:lineRule="auto"/>
      <w:outlineLvl w:val="7"/>
    </w:pPr>
    <w:rPr>
      <w:rFonts w:asciiTheme="minorHAnsi" w:eastAsiaTheme="majorEastAsia" w:hAnsiTheme="minorHAnsi" w:cstheme="majorBidi"/>
      <w:i/>
      <w:iCs/>
      <w:snapToGrid/>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F2BC6"/>
    <w:pPr>
      <w:keepNext/>
      <w:keepLines/>
      <w:spacing w:line="278" w:lineRule="auto"/>
      <w:outlineLvl w:val="8"/>
    </w:pPr>
    <w:rPr>
      <w:rFonts w:asciiTheme="minorHAnsi" w:eastAsiaTheme="majorEastAsia" w:hAnsiTheme="minorHAnsi" w:cstheme="majorBidi"/>
      <w:snapToGrid/>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BC6"/>
    <w:rPr>
      <w:rFonts w:eastAsiaTheme="majorEastAsia" w:cstheme="majorBidi"/>
      <w:color w:val="272727" w:themeColor="text1" w:themeTint="D8"/>
    </w:rPr>
  </w:style>
  <w:style w:type="paragraph" w:styleId="Title">
    <w:name w:val="Title"/>
    <w:basedOn w:val="Normal"/>
    <w:next w:val="Normal"/>
    <w:link w:val="TitleChar"/>
    <w:uiPriority w:val="10"/>
    <w:qFormat/>
    <w:rsid w:val="00BF2BC6"/>
    <w:pPr>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BF2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BC6"/>
    <w:pPr>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2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BC6"/>
    <w:pPr>
      <w:spacing w:before="160" w:after="160" w:line="278" w:lineRule="auto"/>
      <w:jc w:val="center"/>
    </w:pPr>
    <w:rPr>
      <w:rFonts w:asciiTheme="minorHAnsi" w:eastAsiaTheme="minorHAnsi" w:hAnsiTheme="minorHAnsi" w:cstheme="minorBidi"/>
      <w:i/>
      <w:iCs/>
      <w:snapToGrid/>
      <w:color w:val="404040" w:themeColor="text1" w:themeTint="BF"/>
      <w:kern w:val="2"/>
      <w:sz w:val="24"/>
      <w14:ligatures w14:val="standardContextual"/>
    </w:rPr>
  </w:style>
  <w:style w:type="character" w:customStyle="1" w:styleId="QuoteChar">
    <w:name w:val="Quote Char"/>
    <w:basedOn w:val="DefaultParagraphFont"/>
    <w:link w:val="Quote"/>
    <w:uiPriority w:val="29"/>
    <w:rsid w:val="00BF2BC6"/>
    <w:rPr>
      <w:i/>
      <w:iCs/>
      <w:color w:val="404040" w:themeColor="text1" w:themeTint="BF"/>
    </w:rPr>
  </w:style>
  <w:style w:type="paragraph" w:styleId="ListParagraph">
    <w:name w:val="List Paragraph"/>
    <w:basedOn w:val="Normal"/>
    <w:uiPriority w:val="34"/>
    <w:qFormat/>
    <w:rsid w:val="00BF2BC6"/>
    <w:pPr>
      <w:spacing w:after="160" w:line="278" w:lineRule="auto"/>
      <w:ind w:left="720"/>
      <w:contextualSpacing/>
    </w:pPr>
    <w:rPr>
      <w:rFonts w:asciiTheme="minorHAnsi" w:eastAsiaTheme="minorHAnsi" w:hAnsiTheme="minorHAnsi" w:cstheme="minorBidi"/>
      <w:snapToGrid/>
      <w:kern w:val="2"/>
      <w:sz w:val="24"/>
      <w14:ligatures w14:val="standardContextual"/>
    </w:rPr>
  </w:style>
  <w:style w:type="character" w:styleId="IntenseEmphasis">
    <w:name w:val="Intense Emphasis"/>
    <w:basedOn w:val="DefaultParagraphFont"/>
    <w:uiPriority w:val="21"/>
    <w:qFormat/>
    <w:rsid w:val="00BF2BC6"/>
    <w:rPr>
      <w:i/>
      <w:iCs/>
      <w:color w:val="0F4761" w:themeColor="accent1" w:themeShade="BF"/>
    </w:rPr>
  </w:style>
  <w:style w:type="paragraph" w:styleId="IntenseQuote">
    <w:name w:val="Intense Quote"/>
    <w:basedOn w:val="Normal"/>
    <w:next w:val="Normal"/>
    <w:link w:val="IntenseQuoteChar"/>
    <w:uiPriority w:val="30"/>
    <w:qFormat/>
    <w:rsid w:val="00BF2BC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snapToGrid/>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F2BC6"/>
    <w:rPr>
      <w:i/>
      <w:iCs/>
      <w:color w:val="0F4761" w:themeColor="accent1" w:themeShade="BF"/>
    </w:rPr>
  </w:style>
  <w:style w:type="character" w:styleId="IntenseReference">
    <w:name w:val="Intense Reference"/>
    <w:basedOn w:val="DefaultParagraphFont"/>
    <w:uiPriority w:val="32"/>
    <w:qFormat/>
    <w:rsid w:val="00BF2BC6"/>
    <w:rPr>
      <w:b/>
      <w:bCs/>
      <w:smallCaps/>
      <w:color w:val="0F4761" w:themeColor="accent1" w:themeShade="BF"/>
      <w:spacing w:val="5"/>
    </w:rPr>
  </w:style>
  <w:style w:type="paragraph" w:styleId="BodyText">
    <w:name w:val="Body Text"/>
    <w:basedOn w:val="PlainText"/>
    <w:link w:val="BodyTextChar"/>
    <w:rsid w:val="00BF2BC6"/>
    <w:pPr>
      <w:tabs>
        <w:tab w:val="right" w:leader="dot" w:pos="6480"/>
      </w:tabs>
      <w:spacing w:before="120" w:after="120"/>
      <w:ind w:firstLine="360"/>
      <w:jc w:val="both"/>
    </w:pPr>
    <w:rPr>
      <w:rFonts w:ascii="Times New Roman" w:hAnsi="Times New Roman" w:cs="Courier New"/>
      <w:sz w:val="22"/>
      <w:szCs w:val="24"/>
    </w:rPr>
  </w:style>
  <w:style w:type="character" w:customStyle="1" w:styleId="BodyTextChar">
    <w:name w:val="Body Text Char"/>
    <w:basedOn w:val="DefaultParagraphFont"/>
    <w:link w:val="BodyText"/>
    <w:rsid w:val="00BF2BC6"/>
    <w:rPr>
      <w:rFonts w:ascii="Times New Roman" w:eastAsia="Times New Roman" w:hAnsi="Times New Roman" w:cs="Courier New"/>
      <w:snapToGrid w:val="0"/>
      <w:kern w:val="0"/>
      <w:sz w:val="22"/>
      <w14:ligatures w14:val="none"/>
    </w:rPr>
  </w:style>
  <w:style w:type="paragraph" w:customStyle="1" w:styleId="Centered">
    <w:name w:val="Centered"/>
    <w:basedOn w:val="PlainText"/>
    <w:rsid w:val="00BF2BC6"/>
    <w:pPr>
      <w:tabs>
        <w:tab w:val="right" w:leader="dot" w:pos="6480"/>
      </w:tabs>
      <w:spacing w:before="120"/>
      <w:jc w:val="center"/>
    </w:pPr>
    <w:rPr>
      <w:rFonts w:ascii="Times New Roman" w:hAnsi="Times New Roman" w:cs="Courier New"/>
      <w:sz w:val="22"/>
      <w:szCs w:val="20"/>
    </w:rPr>
  </w:style>
  <w:style w:type="character" w:customStyle="1" w:styleId="Underline">
    <w:name w:val="Underline"/>
    <w:rsid w:val="00BF2BC6"/>
    <w:rPr>
      <w:u w:val="single"/>
    </w:rPr>
  </w:style>
  <w:style w:type="paragraph" w:styleId="Signature">
    <w:name w:val="Signature"/>
    <w:basedOn w:val="Normal"/>
    <w:link w:val="SignatureChar"/>
    <w:rsid w:val="00BF2BC6"/>
    <w:pPr>
      <w:ind w:left="5040"/>
    </w:pPr>
  </w:style>
  <w:style w:type="character" w:customStyle="1" w:styleId="SignatureChar">
    <w:name w:val="Signature Char"/>
    <w:basedOn w:val="DefaultParagraphFont"/>
    <w:link w:val="Signature"/>
    <w:rsid w:val="00BF2BC6"/>
    <w:rPr>
      <w:rFonts w:ascii="Times New Roman" w:eastAsia="Times New Roman" w:hAnsi="Times New Roman" w:cs="Times New Roman"/>
      <w:snapToGrid w:val="0"/>
      <w:kern w:val="0"/>
      <w:sz w:val="22"/>
      <w14:ligatures w14:val="none"/>
    </w:rPr>
  </w:style>
  <w:style w:type="paragraph" w:styleId="PlainText">
    <w:name w:val="Plain Text"/>
    <w:basedOn w:val="Normal"/>
    <w:link w:val="PlainTextChar"/>
    <w:uiPriority w:val="99"/>
    <w:semiHidden/>
    <w:unhideWhenUsed/>
    <w:rsid w:val="00BF2BC6"/>
    <w:rPr>
      <w:rFonts w:ascii="Consolas" w:hAnsi="Consolas"/>
      <w:sz w:val="21"/>
      <w:szCs w:val="21"/>
    </w:rPr>
  </w:style>
  <w:style w:type="character" w:customStyle="1" w:styleId="PlainTextChar">
    <w:name w:val="Plain Text Char"/>
    <w:basedOn w:val="DefaultParagraphFont"/>
    <w:link w:val="PlainText"/>
    <w:uiPriority w:val="99"/>
    <w:semiHidden/>
    <w:rsid w:val="00BF2BC6"/>
    <w:rPr>
      <w:rFonts w:ascii="Consolas" w:eastAsia="Times New Roman" w:hAnsi="Consolas" w:cs="Times New Roman"/>
      <w:snapToGrid w:val="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c22172e-dbfa-451f-9e89-6cfc47ddbb9f}" enabled="1" method="Standard" siteId="{a86a5fa1-d8a2-4484-96ed-1b60df2a0ab1}"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Setness</dc:creator>
  <cp:keywords/>
  <dc:description/>
  <cp:lastModifiedBy>Owner</cp:lastModifiedBy>
  <cp:revision>3</cp:revision>
  <dcterms:created xsi:type="dcterms:W3CDTF">2025-06-10T13:11:00Z</dcterms:created>
  <dcterms:modified xsi:type="dcterms:W3CDTF">2025-06-10T13:16:00Z</dcterms:modified>
</cp:coreProperties>
</file>